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FD57" w14:textId="77777777" w:rsidR="0094275A" w:rsidRPr="00C3726B" w:rsidRDefault="0094275A" w:rsidP="0094275A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3726B">
        <w:rPr>
          <w:rFonts w:ascii="Times New Roman" w:hAnsi="Times New Roman" w:cs="Times New Roman"/>
          <w:b/>
          <w:sz w:val="24"/>
          <w:szCs w:val="24"/>
        </w:rPr>
        <w:t>附件三</w:t>
      </w:r>
      <w:r>
        <w:rPr>
          <w:rFonts w:ascii="Times New Roman" w:hAnsi="Times New Roman" w:cs="Times New Roman" w:hint="eastAsia"/>
          <w:b/>
          <w:sz w:val="24"/>
          <w:szCs w:val="24"/>
        </w:rPr>
        <w:t>（</w:t>
      </w:r>
      <w:r>
        <w:rPr>
          <w:rFonts w:hint="eastAsia"/>
          <w:b/>
        </w:rPr>
        <w:t>A</w:t>
      </w:r>
      <w:r w:rsidRPr="00111899">
        <w:rPr>
          <w:b/>
        </w:rPr>
        <w:t>ttachment</w:t>
      </w:r>
      <w:r>
        <w:rPr>
          <w:b/>
        </w:rPr>
        <w:t xml:space="preserve"> </w:t>
      </w:r>
      <w:r w:rsidRPr="00A96515">
        <w:rPr>
          <w:rFonts w:hint="eastAsia"/>
          <w:b/>
        </w:rPr>
        <w:t>Ⅲ</w:t>
      </w:r>
      <w:r>
        <w:rPr>
          <w:rFonts w:ascii="Times New Roman" w:hAnsi="Times New Roman" w:cs="Times New Roman" w:hint="eastAsia"/>
          <w:b/>
          <w:sz w:val="24"/>
          <w:szCs w:val="24"/>
        </w:rPr>
        <w:t>）</w:t>
      </w:r>
    </w:p>
    <w:p w14:paraId="0224E420" w14:textId="77777777" w:rsidR="00CF5032" w:rsidRPr="0078047B" w:rsidRDefault="00CF5032" w:rsidP="00CF5032">
      <w:pPr>
        <w:spacing w:line="220" w:lineRule="atLeast"/>
        <w:jc w:val="center"/>
        <w:rPr>
          <w:rFonts w:cs="Tahoma"/>
          <w:b/>
        </w:rPr>
      </w:pPr>
      <w:r w:rsidRPr="0078047B">
        <w:rPr>
          <w:rFonts w:cs="Tahoma"/>
          <w:b/>
        </w:rPr>
        <w:t>武汉大学来华留学</w:t>
      </w:r>
      <w:r>
        <w:rPr>
          <w:rFonts w:cs="Tahoma" w:hint="eastAsia"/>
          <w:b/>
        </w:rPr>
        <w:t>研究生</w:t>
      </w:r>
      <w:r w:rsidRPr="0078047B">
        <w:rPr>
          <w:rFonts w:cs="Tahoma"/>
          <w:b/>
        </w:rPr>
        <w:t>招生专业（英文授课）</w:t>
      </w:r>
    </w:p>
    <w:p w14:paraId="5C505A38" w14:textId="20C9914D" w:rsidR="00CF5032" w:rsidRDefault="00CF5032" w:rsidP="00CF5032">
      <w:pPr>
        <w:spacing w:line="220" w:lineRule="atLeast"/>
        <w:jc w:val="center"/>
        <w:rPr>
          <w:rFonts w:cs="Tahoma"/>
          <w:b/>
          <w:bCs/>
          <w:color w:val="000000"/>
        </w:rPr>
      </w:pPr>
      <w:r>
        <w:rPr>
          <w:rFonts w:cs="Tahoma" w:hint="eastAsia"/>
          <w:b/>
          <w:bCs/>
          <w:color w:val="000000"/>
        </w:rPr>
        <w:t>G</w:t>
      </w:r>
      <w:r w:rsidRPr="0078047B">
        <w:rPr>
          <w:rFonts w:cs="Tahoma"/>
          <w:b/>
          <w:bCs/>
          <w:color w:val="000000"/>
        </w:rPr>
        <w:t>raduate Programs Available to International Applicant</w:t>
      </w:r>
      <w:r>
        <w:rPr>
          <w:rFonts w:cs="Tahoma"/>
          <w:b/>
          <w:bCs/>
          <w:color w:val="000000"/>
        </w:rPr>
        <w:t>s</w:t>
      </w:r>
      <w:r w:rsidRPr="0078047B">
        <w:rPr>
          <w:rFonts w:cs="Tahoma"/>
          <w:b/>
          <w:bCs/>
          <w:color w:val="000000"/>
        </w:rPr>
        <w:t xml:space="preserve"> </w:t>
      </w:r>
      <w:r w:rsidR="001C6467">
        <w:rPr>
          <w:rFonts w:cs="Tahoma"/>
          <w:b/>
          <w:bCs/>
          <w:color w:val="000000"/>
        </w:rPr>
        <w:t>a</w:t>
      </w:r>
      <w:bookmarkStart w:id="0" w:name="_GoBack"/>
      <w:bookmarkEnd w:id="0"/>
      <w:r w:rsidR="001C6467">
        <w:rPr>
          <w:rFonts w:cs="Tahoma"/>
          <w:b/>
          <w:bCs/>
          <w:color w:val="000000"/>
        </w:rPr>
        <w:t>t</w:t>
      </w:r>
      <w:r w:rsidRPr="0078047B">
        <w:rPr>
          <w:rFonts w:cs="Tahoma"/>
          <w:b/>
          <w:bCs/>
          <w:color w:val="000000"/>
        </w:rPr>
        <w:t xml:space="preserve"> Wuhan University</w:t>
      </w:r>
    </w:p>
    <w:p w14:paraId="11A1F1D6" w14:textId="77777777" w:rsidR="00207E29" w:rsidRPr="00CF5032" w:rsidRDefault="00CF5032" w:rsidP="00CF5032">
      <w:pPr>
        <w:spacing w:line="220" w:lineRule="atLeast"/>
        <w:jc w:val="center"/>
        <w:rPr>
          <w:rFonts w:cs="Tahoma"/>
          <w:b/>
          <w:color w:val="000000"/>
        </w:rPr>
      </w:pPr>
      <w:r w:rsidRPr="0078047B">
        <w:rPr>
          <w:rFonts w:cs="Tahoma"/>
          <w:b/>
          <w:bCs/>
          <w:color w:val="000000"/>
        </w:rPr>
        <w:t xml:space="preserve"> (English -taught)</w:t>
      </w:r>
    </w:p>
    <w:tbl>
      <w:tblPr>
        <w:tblStyle w:val="a8"/>
        <w:tblW w:w="0" w:type="auto"/>
        <w:jc w:val="center"/>
        <w:tblLook w:val="05A0" w:firstRow="1" w:lastRow="0" w:firstColumn="1" w:lastColumn="1" w:noHBand="0" w:noVBand="1"/>
      </w:tblPr>
      <w:tblGrid>
        <w:gridCol w:w="1843"/>
        <w:gridCol w:w="5595"/>
        <w:gridCol w:w="2028"/>
      </w:tblGrid>
      <w:tr w:rsidR="00667865" w:rsidRPr="000660F3" w14:paraId="74AF58AB" w14:textId="77777777" w:rsidTr="00BA7FAE">
        <w:trPr>
          <w:jc w:val="center"/>
        </w:trPr>
        <w:tc>
          <w:tcPr>
            <w:tcW w:w="1843" w:type="dxa"/>
            <w:vAlign w:val="center"/>
          </w:tcPr>
          <w:p w14:paraId="0CC760E8" w14:textId="77777777" w:rsidR="00667865" w:rsidRDefault="003E0A13" w:rsidP="003E0A13">
            <w:pPr>
              <w:spacing w:line="220" w:lineRule="atLeast"/>
              <w:ind w:firstLineChars="250" w:firstLine="550"/>
              <w:jc w:val="center"/>
              <w:rPr>
                <w:rFonts w:ascii="微软雅黑" w:hAnsi="微软雅黑" w:cs="Times New Roman"/>
                <w:b/>
              </w:rPr>
            </w:pPr>
            <w:r w:rsidRPr="000660F3">
              <w:rPr>
                <w:rFonts w:ascii="微软雅黑" w:hAnsi="微软雅黑" w:cs="Times New Roman" w:hint="eastAsia"/>
                <w:b/>
              </w:rPr>
              <w:t xml:space="preserve">              </w:t>
            </w:r>
            <w:r w:rsidR="00577A47" w:rsidRPr="000660F3">
              <w:rPr>
                <w:rFonts w:ascii="微软雅黑" w:hAnsi="微软雅黑" w:cs="Times New Roman" w:hint="eastAsia"/>
                <w:b/>
              </w:rPr>
              <w:t>Type</w:t>
            </w:r>
          </w:p>
          <w:p w14:paraId="57DD66AB" w14:textId="77777777" w:rsidR="00D77177" w:rsidRPr="000660F3" w:rsidRDefault="00D77177" w:rsidP="00D77177">
            <w:pPr>
              <w:spacing w:line="220" w:lineRule="atLeast"/>
              <w:ind w:firstLineChars="250" w:firstLine="550"/>
              <w:rPr>
                <w:rFonts w:ascii="微软雅黑" w:hAnsi="微软雅黑" w:cs="Times New Roman"/>
                <w:b/>
              </w:rPr>
            </w:pPr>
            <w:r>
              <w:rPr>
                <w:rFonts w:ascii="微软雅黑" w:hAnsi="微软雅黑" w:cs="Times New Roman" w:hint="eastAsia"/>
                <w:b/>
              </w:rPr>
              <w:t>类别</w:t>
            </w:r>
          </w:p>
          <w:p w14:paraId="63B88569" w14:textId="77777777" w:rsidR="00667865" w:rsidRPr="000660F3" w:rsidRDefault="00667865" w:rsidP="003E0A13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  <w:vAlign w:val="center"/>
          </w:tcPr>
          <w:p w14:paraId="38E2FE70" w14:textId="77777777" w:rsidR="00667865" w:rsidRDefault="00667865" w:rsidP="003E0A13">
            <w:pPr>
              <w:spacing w:line="220" w:lineRule="atLeast"/>
              <w:ind w:firstLineChars="600" w:firstLine="1320"/>
              <w:rPr>
                <w:rFonts w:ascii="微软雅黑" w:hAnsi="微软雅黑" w:cs="Times New Roman"/>
                <w:b/>
              </w:rPr>
            </w:pPr>
            <w:r w:rsidRPr="000660F3">
              <w:rPr>
                <w:rFonts w:ascii="微软雅黑" w:hAnsi="微软雅黑" w:cs="Times New Roman"/>
                <w:b/>
              </w:rPr>
              <w:t>Postgraduate Programs</w:t>
            </w:r>
          </w:p>
          <w:p w14:paraId="7747DABD" w14:textId="77777777" w:rsidR="00D77177" w:rsidRPr="000660F3" w:rsidRDefault="00D77177" w:rsidP="00D77177">
            <w:pPr>
              <w:spacing w:line="220" w:lineRule="atLeast"/>
              <w:ind w:firstLineChars="850" w:firstLine="1870"/>
              <w:rPr>
                <w:rFonts w:ascii="微软雅黑" w:hAnsi="微软雅黑" w:cs="Times New Roman"/>
                <w:b/>
              </w:rPr>
            </w:pPr>
            <w:r>
              <w:rPr>
                <w:rFonts w:ascii="微软雅黑" w:hAnsi="微软雅黑" w:cs="Times New Roman" w:hint="eastAsia"/>
                <w:b/>
              </w:rPr>
              <w:t>研究生</w:t>
            </w:r>
            <w:r>
              <w:rPr>
                <w:rFonts w:ascii="微软雅黑" w:hAnsi="微软雅黑" w:cs="Times New Roman"/>
                <w:b/>
              </w:rPr>
              <w:t>项目</w:t>
            </w:r>
          </w:p>
        </w:tc>
        <w:tc>
          <w:tcPr>
            <w:tcW w:w="2028" w:type="dxa"/>
            <w:vAlign w:val="center"/>
          </w:tcPr>
          <w:p w14:paraId="1A9F6C83" w14:textId="77777777" w:rsidR="00667865" w:rsidRDefault="0085584F" w:rsidP="0085584F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  <w:r>
              <w:rPr>
                <w:rFonts w:ascii="微软雅黑" w:hAnsi="微软雅黑" w:cs="Times New Roman" w:hint="eastAsia"/>
                <w:b/>
              </w:rPr>
              <w:t>Duration</w:t>
            </w:r>
          </w:p>
          <w:p w14:paraId="7112AE23" w14:textId="77777777" w:rsidR="00D77177" w:rsidRPr="000660F3" w:rsidRDefault="00D77177" w:rsidP="0085584F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  <w:r>
              <w:rPr>
                <w:rFonts w:ascii="微软雅黑" w:hAnsi="微软雅黑" w:cs="Times New Roman" w:hint="eastAsia"/>
                <w:b/>
              </w:rPr>
              <w:t>学制</w:t>
            </w:r>
          </w:p>
        </w:tc>
      </w:tr>
      <w:tr w:rsidR="00DA16E2" w:rsidRPr="000660F3" w14:paraId="26224497" w14:textId="77777777" w:rsidTr="00BA7FAE">
        <w:trPr>
          <w:jc w:val="center"/>
        </w:trPr>
        <w:tc>
          <w:tcPr>
            <w:tcW w:w="1843" w:type="dxa"/>
            <w:vMerge w:val="restart"/>
            <w:vAlign w:val="center"/>
          </w:tcPr>
          <w:p w14:paraId="05E97DF4" w14:textId="77777777" w:rsidR="00DA16E2" w:rsidRDefault="00DA16E2" w:rsidP="001659E3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  <w:r w:rsidRPr="000660F3">
              <w:rPr>
                <w:rFonts w:ascii="微软雅黑" w:hAnsi="微软雅黑" w:cs="Times New Roman"/>
                <w:b/>
              </w:rPr>
              <w:t>Master Programs</w:t>
            </w:r>
          </w:p>
          <w:p w14:paraId="6991A76B" w14:textId="77777777" w:rsidR="00D77177" w:rsidRPr="000660F3" w:rsidRDefault="00D77177" w:rsidP="001659E3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  <w:r>
              <w:rPr>
                <w:rFonts w:ascii="微软雅黑" w:hAnsi="微软雅黑" w:cs="Times New Roman" w:hint="eastAsia"/>
                <w:b/>
              </w:rPr>
              <w:t>硕士</w:t>
            </w:r>
            <w:r>
              <w:rPr>
                <w:rFonts w:ascii="微软雅黑" w:hAnsi="微软雅黑" w:cs="Times New Roman"/>
                <w:b/>
              </w:rPr>
              <w:t>项目</w:t>
            </w:r>
          </w:p>
          <w:p w14:paraId="13D0B367" w14:textId="77777777" w:rsidR="00DA16E2" w:rsidRPr="000660F3" w:rsidRDefault="00DA16E2" w:rsidP="001659E3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487F2FBD" w14:textId="77777777" w:rsidR="00D77177" w:rsidRPr="00B524B3" w:rsidRDefault="00DA16E2" w:rsidP="009C6BEA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International Business</w:t>
            </w:r>
            <w:r w:rsidR="00C52094" w:rsidRPr="00B524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2573DC6" w14:textId="77777777" w:rsidR="00DA16E2" w:rsidRPr="00B524B3" w:rsidRDefault="00C52094" w:rsidP="009C6BEA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国际商务</w:t>
            </w:r>
          </w:p>
        </w:tc>
        <w:tc>
          <w:tcPr>
            <w:tcW w:w="2028" w:type="dxa"/>
            <w:vAlign w:val="center"/>
          </w:tcPr>
          <w:p w14:paraId="77E9C625" w14:textId="77777777" w:rsidR="00D77177" w:rsidRPr="00B524B3" w:rsidRDefault="00DA16E2" w:rsidP="00D77177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  <w:r w:rsidR="00D77177" w:rsidRPr="00B524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6364E3" w14:textId="77777777" w:rsidR="00DA16E2" w:rsidRPr="00B524B3" w:rsidRDefault="00D77177" w:rsidP="00D77177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4856778D" w14:textId="77777777" w:rsidTr="00BA7FAE">
        <w:trPr>
          <w:trHeight w:val="440"/>
          <w:jc w:val="center"/>
        </w:trPr>
        <w:tc>
          <w:tcPr>
            <w:tcW w:w="1843" w:type="dxa"/>
            <w:vMerge/>
            <w:vAlign w:val="center"/>
          </w:tcPr>
          <w:p w14:paraId="0BAE0C75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2F208F70" w14:textId="77777777" w:rsidR="00D77177" w:rsidRPr="00B524B3" w:rsidRDefault="00DA16E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International Law</w:t>
            </w:r>
            <w:r w:rsidR="00C52094" w:rsidRPr="00B524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F2B989A" w14:textId="77777777" w:rsidR="00DA16E2" w:rsidRPr="00B524B3" w:rsidRDefault="00C52094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国际法</w:t>
            </w:r>
            <w:r w:rsidR="005C3EB3" w:rsidRPr="00B524B3">
              <w:rPr>
                <w:rFonts w:ascii="Times New Roman" w:hAnsi="微软雅黑" w:cs="Times New Roman"/>
                <w:color w:val="000000" w:themeColor="text1"/>
              </w:rPr>
              <w:t>学</w:t>
            </w:r>
          </w:p>
        </w:tc>
        <w:tc>
          <w:tcPr>
            <w:tcW w:w="2028" w:type="dxa"/>
            <w:vAlign w:val="center"/>
          </w:tcPr>
          <w:p w14:paraId="168A086A" w14:textId="77777777" w:rsidR="00D77177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  <w:r w:rsidR="00D77177" w:rsidRPr="00B524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8719463" w14:textId="77777777" w:rsidR="00DA16E2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32FC1305" w14:textId="77777777" w:rsidTr="00BA7FAE">
        <w:trPr>
          <w:trHeight w:val="336"/>
          <w:jc w:val="center"/>
        </w:trPr>
        <w:tc>
          <w:tcPr>
            <w:tcW w:w="1843" w:type="dxa"/>
            <w:vMerge/>
            <w:vAlign w:val="center"/>
          </w:tcPr>
          <w:p w14:paraId="3835310B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6BA73E26" w14:textId="77777777" w:rsidR="005C3EB3" w:rsidRPr="00B524B3" w:rsidRDefault="00DA16E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Media and Communications Study</w:t>
            </w:r>
          </w:p>
          <w:p w14:paraId="0A0818C4" w14:textId="77777777" w:rsidR="00DA16E2" w:rsidRPr="00B524B3" w:rsidRDefault="00526CD4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新闻与传播</w:t>
            </w:r>
          </w:p>
        </w:tc>
        <w:tc>
          <w:tcPr>
            <w:tcW w:w="2028" w:type="dxa"/>
            <w:vAlign w:val="center"/>
          </w:tcPr>
          <w:p w14:paraId="73AACC79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</w:p>
          <w:p w14:paraId="7A7343C7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573A5A37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0B7265AF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3EB3AD43" w14:textId="77777777" w:rsidR="00D77177" w:rsidRPr="00B524B3" w:rsidRDefault="00DA16E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Software Engineering</w:t>
            </w:r>
          </w:p>
          <w:p w14:paraId="0E0AB025" w14:textId="77777777" w:rsidR="00DA16E2" w:rsidRPr="00B524B3" w:rsidRDefault="00526CD4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软件工程</w:t>
            </w:r>
          </w:p>
        </w:tc>
        <w:tc>
          <w:tcPr>
            <w:tcW w:w="2028" w:type="dxa"/>
            <w:vAlign w:val="center"/>
          </w:tcPr>
          <w:p w14:paraId="4B1435E3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</w:p>
          <w:p w14:paraId="61641304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4BC5096A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74A3E10B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4DFD66DF" w14:textId="77777777" w:rsidR="00D77177" w:rsidRPr="00B524B3" w:rsidRDefault="00DA16E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Master of Clinical Medicine </w:t>
            </w:r>
          </w:p>
          <w:p w14:paraId="0D6046DE" w14:textId="77777777" w:rsidR="00DA16E2" w:rsidRPr="00B524B3" w:rsidRDefault="00526CD4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临床医学</w:t>
            </w:r>
          </w:p>
        </w:tc>
        <w:tc>
          <w:tcPr>
            <w:tcW w:w="2028" w:type="dxa"/>
            <w:vAlign w:val="center"/>
          </w:tcPr>
          <w:p w14:paraId="418B5B8F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1A445D89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3AD66D0E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61070DA2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66A2EFCB" w14:textId="77777777" w:rsidR="00DA16E2" w:rsidRPr="00B524B3" w:rsidRDefault="00DA16E2" w:rsidP="00BA7FAE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Geospatial Information Technology</w:t>
            </w:r>
            <w:r w:rsidR="00BA7FAE" w:rsidRPr="00B524B3">
              <w:rPr>
                <w:rFonts w:ascii="Times New Roman" w:hAnsi="Times New Roman" w:cs="Times New Roman"/>
                <w:color w:val="000000" w:themeColor="text1"/>
              </w:rPr>
              <w:t xml:space="preserve"> (Including Photogrammetry and Remote Sensing, Geodesy and Surveying Engineering, Cartography and Geographic Information Engineering)</w:t>
            </w:r>
          </w:p>
          <w:p w14:paraId="13D626D3" w14:textId="77777777" w:rsidR="00526CD4" w:rsidRPr="00B524B3" w:rsidRDefault="00874599" w:rsidP="00287814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地球空间信息技术</w:t>
            </w:r>
            <w:r w:rsidR="00D77177" w:rsidRPr="00B524B3">
              <w:rPr>
                <w:rFonts w:ascii="Times New Roman" w:hAnsi="微软雅黑" w:cs="Times New Roman"/>
                <w:color w:val="000000" w:themeColor="text1"/>
              </w:rPr>
              <w:t>（包括摄影测量与遥感、地图制图学与地理信息工程、大地测量学与测量工程）</w:t>
            </w:r>
          </w:p>
        </w:tc>
        <w:tc>
          <w:tcPr>
            <w:tcW w:w="2028" w:type="dxa"/>
            <w:vAlign w:val="center"/>
          </w:tcPr>
          <w:p w14:paraId="199C2B98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</w:p>
          <w:p w14:paraId="17412FE0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6C9B9222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4F229344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7C788818" w14:textId="77777777" w:rsidR="00380C64" w:rsidRPr="00B524B3" w:rsidRDefault="0071274D" w:rsidP="00380C64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Ethics</w:t>
            </w:r>
          </w:p>
          <w:p w14:paraId="3709EC3E" w14:textId="77777777" w:rsidR="00DA16E2" w:rsidRPr="00B524B3" w:rsidRDefault="00D77177" w:rsidP="00380C64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伦理学</w:t>
            </w:r>
          </w:p>
        </w:tc>
        <w:tc>
          <w:tcPr>
            <w:tcW w:w="2028" w:type="dxa"/>
            <w:vAlign w:val="center"/>
          </w:tcPr>
          <w:p w14:paraId="12B8D32E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</w:p>
          <w:p w14:paraId="578A3838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35155A7F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274221BB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2F14D4AF" w14:textId="77777777" w:rsidR="00685453" w:rsidRPr="00B524B3" w:rsidRDefault="00DA16E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Master of </w:t>
            </w:r>
            <w:r w:rsidR="00685453" w:rsidRPr="00B524B3">
              <w:rPr>
                <w:rFonts w:ascii="Times New Roman" w:hAnsi="Times New Roman" w:cs="Times New Roman"/>
                <w:color w:val="000000" w:themeColor="text1"/>
              </w:rPr>
              <w:t>Hydraulic Engineering</w:t>
            </w:r>
          </w:p>
          <w:p w14:paraId="4D2FF791" w14:textId="77777777" w:rsidR="00DA16E2" w:rsidRPr="00B524B3" w:rsidRDefault="00874599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水利工程</w:t>
            </w:r>
          </w:p>
        </w:tc>
        <w:tc>
          <w:tcPr>
            <w:tcW w:w="2028" w:type="dxa"/>
            <w:vAlign w:val="center"/>
          </w:tcPr>
          <w:p w14:paraId="44396625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</w:p>
          <w:p w14:paraId="69106591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0FA83D63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0F3D866B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465A66E6" w14:textId="77777777" w:rsidR="00D77177" w:rsidRPr="00B524B3" w:rsidRDefault="00DA16E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Master of Electrical Engineering</w:t>
            </w:r>
            <w:r w:rsidR="00874599" w:rsidRPr="00B524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52A6FF5" w14:textId="77777777" w:rsidR="00DA16E2" w:rsidRPr="00B524B3" w:rsidRDefault="00874599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电气工程</w:t>
            </w:r>
          </w:p>
        </w:tc>
        <w:tc>
          <w:tcPr>
            <w:tcW w:w="2028" w:type="dxa"/>
            <w:vAlign w:val="center"/>
          </w:tcPr>
          <w:p w14:paraId="1815BAC9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14AB6E04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434C45EE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4447BFB4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0F9233D6" w14:textId="77777777" w:rsidR="00D77177" w:rsidRPr="00B524B3" w:rsidRDefault="00296E4F" w:rsidP="00B61450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Master of </w:t>
            </w:r>
            <w:r w:rsidR="00DA16E2" w:rsidRPr="00B524B3">
              <w:rPr>
                <w:rFonts w:ascii="Times New Roman" w:hAnsi="Times New Roman" w:cs="Times New Roman"/>
                <w:color w:val="000000" w:themeColor="text1"/>
              </w:rPr>
              <w:t xml:space="preserve">Nursing  </w:t>
            </w:r>
          </w:p>
          <w:p w14:paraId="76DB4B3E" w14:textId="77777777" w:rsidR="00DA16E2" w:rsidRPr="00B524B3" w:rsidRDefault="00874599" w:rsidP="00B61450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护理学</w:t>
            </w:r>
            <w:r w:rsidR="00DA16E2" w:rsidRPr="00B524B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</w:p>
        </w:tc>
        <w:tc>
          <w:tcPr>
            <w:tcW w:w="2028" w:type="dxa"/>
            <w:vAlign w:val="center"/>
          </w:tcPr>
          <w:p w14:paraId="55E273B2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6B7D5C56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DA16E2" w:rsidRPr="000660F3" w14:paraId="4DC216C3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60238A82" w14:textId="77777777" w:rsidR="00DA16E2" w:rsidRPr="000660F3" w:rsidRDefault="00DA16E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4E858F44" w14:textId="77777777" w:rsidR="00D77177" w:rsidRPr="00B524B3" w:rsidRDefault="00296E4F" w:rsidP="00B61450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Master of </w:t>
            </w:r>
            <w:r w:rsidR="00DA16E2" w:rsidRPr="00B524B3">
              <w:rPr>
                <w:rFonts w:ascii="Times New Roman" w:hAnsi="Times New Roman" w:cs="Times New Roman"/>
                <w:color w:val="000000" w:themeColor="text1"/>
              </w:rPr>
              <w:t xml:space="preserve">E-Commerce </w:t>
            </w:r>
          </w:p>
          <w:p w14:paraId="74D60F13" w14:textId="77777777" w:rsidR="00DA16E2" w:rsidRPr="00B524B3" w:rsidRDefault="00874599" w:rsidP="00B61450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电子商务</w:t>
            </w:r>
          </w:p>
        </w:tc>
        <w:tc>
          <w:tcPr>
            <w:tcW w:w="2028" w:type="dxa"/>
            <w:vAlign w:val="center"/>
          </w:tcPr>
          <w:p w14:paraId="530D30E8" w14:textId="77777777" w:rsidR="00DA16E2" w:rsidRPr="00B524B3" w:rsidRDefault="00DA16E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Two Years</w:t>
            </w:r>
          </w:p>
          <w:p w14:paraId="3C1A086D" w14:textId="77777777" w:rsidR="00D77177" w:rsidRPr="00B524B3" w:rsidRDefault="00D77177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7D7B1553" w14:textId="77777777" w:rsidTr="00BA7FAE">
        <w:trPr>
          <w:jc w:val="center"/>
        </w:trPr>
        <w:tc>
          <w:tcPr>
            <w:tcW w:w="1843" w:type="dxa"/>
            <w:vMerge w:val="restart"/>
            <w:vAlign w:val="center"/>
          </w:tcPr>
          <w:p w14:paraId="29F01686" w14:textId="77777777" w:rsidR="005566F2" w:rsidRDefault="005566F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  <w:r w:rsidRPr="000660F3">
              <w:rPr>
                <w:rFonts w:ascii="微软雅黑" w:hAnsi="微软雅黑" w:cs="Times New Roman"/>
                <w:b/>
              </w:rPr>
              <w:t>Doctor</w:t>
            </w:r>
            <w:r w:rsidRPr="000660F3">
              <w:rPr>
                <w:rFonts w:ascii="微软雅黑" w:hAnsi="微软雅黑" w:cs="Times New Roman" w:hint="eastAsia"/>
                <w:b/>
              </w:rPr>
              <w:t xml:space="preserve"> Programs</w:t>
            </w:r>
          </w:p>
          <w:p w14:paraId="7A9CEACB" w14:textId="77777777" w:rsidR="005566F2" w:rsidRPr="000660F3" w:rsidRDefault="005566F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  <w:r>
              <w:rPr>
                <w:rFonts w:ascii="微软雅黑" w:hAnsi="微软雅黑" w:cs="Times New Roman" w:hint="eastAsia"/>
                <w:b/>
              </w:rPr>
              <w:lastRenderedPageBreak/>
              <w:t>博士</w:t>
            </w:r>
            <w:r>
              <w:rPr>
                <w:rFonts w:ascii="微软雅黑" w:hAnsi="微软雅黑" w:cs="Times New Roman"/>
                <w:b/>
              </w:rPr>
              <w:t>项目</w:t>
            </w:r>
          </w:p>
          <w:p w14:paraId="70E85EF6" w14:textId="77777777" w:rsidR="005566F2" w:rsidRPr="000660F3" w:rsidRDefault="005566F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1D8FEEE4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Doctor of Software Engineering </w:t>
            </w:r>
          </w:p>
          <w:p w14:paraId="35CC6D7B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软件工程</w:t>
            </w:r>
          </w:p>
        </w:tc>
        <w:tc>
          <w:tcPr>
            <w:tcW w:w="2028" w:type="dxa"/>
            <w:vAlign w:val="center"/>
          </w:tcPr>
          <w:p w14:paraId="7E90DA8D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161D4F62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0BAEFE9B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75EE103A" w14:textId="77777777" w:rsidR="005566F2" w:rsidRPr="000660F3" w:rsidRDefault="005566F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48F183AC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Solid Mechanics </w:t>
            </w:r>
          </w:p>
          <w:p w14:paraId="74552809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固体力学</w:t>
            </w:r>
          </w:p>
        </w:tc>
        <w:tc>
          <w:tcPr>
            <w:tcW w:w="2028" w:type="dxa"/>
            <w:vAlign w:val="center"/>
          </w:tcPr>
          <w:p w14:paraId="01EDD736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1C65E280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43FF4558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536A29F8" w14:textId="77777777" w:rsidR="005566F2" w:rsidRPr="000660F3" w:rsidRDefault="005566F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2AD8E8A2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Engineering Mechanics </w:t>
            </w:r>
          </w:p>
          <w:p w14:paraId="5E616B03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工程力学</w:t>
            </w:r>
          </w:p>
        </w:tc>
        <w:tc>
          <w:tcPr>
            <w:tcW w:w="2028" w:type="dxa"/>
            <w:vAlign w:val="center"/>
          </w:tcPr>
          <w:p w14:paraId="5A533BF6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46303F75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5ED04DFD" w14:textId="77777777" w:rsidTr="00BA7FAE">
        <w:trPr>
          <w:jc w:val="center"/>
        </w:trPr>
        <w:tc>
          <w:tcPr>
            <w:tcW w:w="1843" w:type="dxa"/>
            <w:vMerge/>
            <w:vAlign w:val="center"/>
          </w:tcPr>
          <w:p w14:paraId="331412A4" w14:textId="77777777" w:rsidR="005566F2" w:rsidRPr="000660F3" w:rsidRDefault="005566F2" w:rsidP="005A02D5">
            <w:pPr>
              <w:spacing w:line="220" w:lineRule="atLeast"/>
              <w:jc w:val="center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241BF6F8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Geotechnical Engineering </w:t>
            </w:r>
          </w:p>
          <w:p w14:paraId="5FDE5651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岩土工程</w:t>
            </w:r>
          </w:p>
        </w:tc>
        <w:tc>
          <w:tcPr>
            <w:tcW w:w="2028" w:type="dxa"/>
            <w:vAlign w:val="center"/>
          </w:tcPr>
          <w:p w14:paraId="6FA2538A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416BC779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2AC01133" w14:textId="77777777" w:rsidTr="00BA7FAE">
        <w:trPr>
          <w:jc w:val="center"/>
        </w:trPr>
        <w:tc>
          <w:tcPr>
            <w:tcW w:w="1843" w:type="dxa"/>
            <w:vMerge/>
          </w:tcPr>
          <w:p w14:paraId="784CC55D" w14:textId="77777777" w:rsidR="005566F2" w:rsidRPr="000660F3" w:rsidRDefault="005566F2" w:rsidP="00D77177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343C748D" w14:textId="77777777" w:rsidR="005566F2" w:rsidRPr="00B524B3" w:rsidRDefault="005566F2" w:rsidP="00D77177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Structural Engineering </w:t>
            </w:r>
          </w:p>
          <w:p w14:paraId="0E501121" w14:textId="77777777" w:rsidR="005566F2" w:rsidRPr="00B524B3" w:rsidRDefault="005566F2" w:rsidP="00D77177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结构工程</w:t>
            </w:r>
          </w:p>
        </w:tc>
        <w:tc>
          <w:tcPr>
            <w:tcW w:w="2028" w:type="dxa"/>
            <w:vAlign w:val="center"/>
          </w:tcPr>
          <w:p w14:paraId="30ADD28A" w14:textId="77777777" w:rsidR="005566F2" w:rsidRPr="00B524B3" w:rsidRDefault="005566F2" w:rsidP="00D77177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1772D0C7" w14:textId="77777777" w:rsidR="005566F2" w:rsidRPr="00B524B3" w:rsidRDefault="005566F2" w:rsidP="00D77177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61AC6F0F" w14:textId="77777777" w:rsidTr="00BA7FAE">
        <w:trPr>
          <w:jc w:val="center"/>
        </w:trPr>
        <w:tc>
          <w:tcPr>
            <w:tcW w:w="1843" w:type="dxa"/>
            <w:vMerge/>
          </w:tcPr>
          <w:p w14:paraId="2560A021" w14:textId="77777777" w:rsidR="005566F2" w:rsidRPr="000660F3" w:rsidRDefault="005566F2" w:rsidP="00D77177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06EBDA39" w14:textId="77777777" w:rsidR="005566F2" w:rsidRPr="00B524B3" w:rsidRDefault="005566F2" w:rsidP="00D77177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Doctor of Geospatial Information Technology (Including Photogrammetry and Remote Sensing, Geodesy and Surveying Engineering, Cartography and Geographic Information Engineering)</w:t>
            </w:r>
          </w:p>
          <w:p w14:paraId="211F7415" w14:textId="77777777" w:rsidR="005566F2" w:rsidRPr="00B524B3" w:rsidRDefault="005566F2" w:rsidP="00287814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地理空间信息技术（包括摄影测量与遥感、地图制图学与地理信息工程、大地测量学与测量工程）</w:t>
            </w:r>
          </w:p>
        </w:tc>
        <w:tc>
          <w:tcPr>
            <w:tcW w:w="2028" w:type="dxa"/>
            <w:vAlign w:val="center"/>
          </w:tcPr>
          <w:p w14:paraId="4EB50605" w14:textId="77777777" w:rsidR="005566F2" w:rsidRPr="00B524B3" w:rsidRDefault="005566F2" w:rsidP="00D77177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11B4D718" w14:textId="77777777" w:rsidR="005566F2" w:rsidRPr="00B524B3" w:rsidRDefault="005566F2" w:rsidP="00D77177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3BB7C87F" w14:textId="77777777" w:rsidTr="00BA7FAE">
        <w:trPr>
          <w:jc w:val="center"/>
        </w:trPr>
        <w:tc>
          <w:tcPr>
            <w:tcW w:w="1843" w:type="dxa"/>
            <w:vMerge/>
          </w:tcPr>
          <w:p w14:paraId="2F2D8D42" w14:textId="77777777" w:rsidR="005566F2" w:rsidRPr="000660F3" w:rsidRDefault="005566F2" w:rsidP="005A02D5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0190EBA8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Environmental Law </w:t>
            </w:r>
          </w:p>
          <w:p w14:paraId="2FAD34DE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环境法（环境与资源保护法）</w:t>
            </w:r>
          </w:p>
        </w:tc>
        <w:tc>
          <w:tcPr>
            <w:tcW w:w="2028" w:type="dxa"/>
            <w:vAlign w:val="center"/>
          </w:tcPr>
          <w:p w14:paraId="22D20244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6DADB2F8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11F5D6B0" w14:textId="77777777" w:rsidTr="00BA7FAE">
        <w:trPr>
          <w:jc w:val="center"/>
        </w:trPr>
        <w:tc>
          <w:tcPr>
            <w:tcW w:w="1843" w:type="dxa"/>
            <w:vMerge/>
          </w:tcPr>
          <w:p w14:paraId="14937DB1" w14:textId="77777777" w:rsidR="005566F2" w:rsidRPr="000660F3" w:rsidRDefault="005566F2" w:rsidP="005A02D5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7949A2B3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International Law </w:t>
            </w:r>
          </w:p>
          <w:p w14:paraId="18F39E19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国际法学</w:t>
            </w:r>
          </w:p>
        </w:tc>
        <w:tc>
          <w:tcPr>
            <w:tcW w:w="2028" w:type="dxa"/>
            <w:vAlign w:val="center"/>
          </w:tcPr>
          <w:p w14:paraId="5504DC4E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36847128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59AB8040" w14:textId="77777777" w:rsidTr="00BA7FAE">
        <w:trPr>
          <w:jc w:val="center"/>
        </w:trPr>
        <w:tc>
          <w:tcPr>
            <w:tcW w:w="1843" w:type="dxa"/>
            <w:vMerge/>
          </w:tcPr>
          <w:p w14:paraId="1F39D889" w14:textId="77777777" w:rsidR="005566F2" w:rsidRPr="000660F3" w:rsidRDefault="005566F2" w:rsidP="005A02D5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0934B4E6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Doctor of Chemistry (Including Chemistry, Material Science and Engineering)</w:t>
            </w:r>
          </w:p>
          <w:p w14:paraId="460C86B7" w14:textId="77777777" w:rsidR="005566F2" w:rsidRPr="00B524B3" w:rsidRDefault="005566F2" w:rsidP="00287814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化学</w:t>
            </w: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包括化学、材料科学与工程</w:t>
            </w:r>
            <w:r w:rsidRPr="00B524B3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028" w:type="dxa"/>
            <w:vAlign w:val="center"/>
          </w:tcPr>
          <w:p w14:paraId="6998E5EE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</w:rPr>
            </w:pPr>
            <w:r w:rsidRPr="00B524B3">
              <w:rPr>
                <w:rFonts w:ascii="Times New Roman" w:hAnsi="Times New Roman" w:cs="Times New Roman"/>
              </w:rPr>
              <w:t>Four Years</w:t>
            </w:r>
          </w:p>
          <w:p w14:paraId="29B9D84B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</w:rPr>
              <w:t>4</w:t>
            </w:r>
            <w:r w:rsidRPr="00B524B3">
              <w:rPr>
                <w:rFonts w:ascii="Times New Roman" w:hAnsi="微软雅黑" w:cs="Times New Roman"/>
              </w:rPr>
              <w:t>年</w:t>
            </w:r>
          </w:p>
        </w:tc>
      </w:tr>
      <w:tr w:rsidR="005566F2" w:rsidRPr="000660F3" w14:paraId="7E3742CF" w14:textId="77777777" w:rsidTr="00BA7FAE">
        <w:trPr>
          <w:jc w:val="center"/>
        </w:trPr>
        <w:tc>
          <w:tcPr>
            <w:tcW w:w="1843" w:type="dxa"/>
            <w:vMerge/>
          </w:tcPr>
          <w:p w14:paraId="2363EA46" w14:textId="77777777" w:rsidR="005566F2" w:rsidRPr="000660F3" w:rsidRDefault="005566F2" w:rsidP="005A02D5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4B1F3CCC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 xml:space="preserve">Doctor of Electrical Engineering </w:t>
            </w:r>
          </w:p>
          <w:p w14:paraId="086C2EE3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电气工程</w:t>
            </w:r>
          </w:p>
        </w:tc>
        <w:tc>
          <w:tcPr>
            <w:tcW w:w="2028" w:type="dxa"/>
            <w:vAlign w:val="center"/>
          </w:tcPr>
          <w:p w14:paraId="394F6699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361FD4E6" w14:textId="77777777" w:rsidR="005566F2" w:rsidRPr="00B524B3" w:rsidRDefault="005566F2" w:rsidP="005A02D5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  <w:tr w:rsidR="005566F2" w:rsidRPr="000660F3" w14:paraId="1F3FD76A" w14:textId="77777777" w:rsidTr="00BA7FAE">
        <w:trPr>
          <w:jc w:val="center"/>
        </w:trPr>
        <w:tc>
          <w:tcPr>
            <w:tcW w:w="1843" w:type="dxa"/>
            <w:vMerge/>
          </w:tcPr>
          <w:p w14:paraId="290AF570" w14:textId="77777777" w:rsidR="005566F2" w:rsidRPr="000660F3" w:rsidRDefault="005566F2" w:rsidP="005A02D5">
            <w:pPr>
              <w:spacing w:line="220" w:lineRule="atLeast"/>
              <w:rPr>
                <w:rFonts w:ascii="微软雅黑" w:hAnsi="微软雅黑" w:cs="Times New Roman"/>
                <w:b/>
              </w:rPr>
            </w:pPr>
          </w:p>
        </w:tc>
        <w:tc>
          <w:tcPr>
            <w:tcW w:w="5595" w:type="dxa"/>
          </w:tcPr>
          <w:p w14:paraId="24769571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Geo-environmental Informatics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（</w:t>
            </w:r>
            <w:r w:rsidRPr="00B524B3">
              <w:rPr>
                <w:rFonts w:ascii="Times New Roman" w:hAnsi="Times New Roman" w:cs="Times New Roman"/>
                <w:color w:val="000000" w:themeColor="text1"/>
              </w:rPr>
              <w:t>Including Physical Geography, Human Geography, Resources and Environmental Monitoring and Planning,</w:t>
            </w:r>
            <w:r w:rsidRPr="00B524B3">
              <w:rPr>
                <w:rFonts w:ascii="Times New Roman" w:hAnsi="Times New Roman" w:cs="Times New Roman"/>
              </w:rPr>
              <w:t xml:space="preserve"> </w:t>
            </w:r>
            <w:r w:rsidRPr="00B524B3">
              <w:rPr>
                <w:rFonts w:ascii="Times New Roman" w:hAnsi="Times New Roman" w:cs="Times New Roman"/>
                <w:color w:val="000000" w:themeColor="text1"/>
              </w:rPr>
              <w:t>Cartography and Geography Information System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）</w:t>
            </w:r>
          </w:p>
          <w:p w14:paraId="744FDC06" w14:textId="77777777" w:rsidR="005566F2" w:rsidRPr="00B524B3" w:rsidRDefault="005566F2" w:rsidP="005A02D5">
            <w:pPr>
              <w:spacing w:before="120" w:line="22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微软雅黑" w:cs="Times New Roman"/>
                <w:color w:val="000000" w:themeColor="text1"/>
              </w:rPr>
              <w:t>地球环境空间信息学（包含自然地理、人文地理、资源环境监测与规划、地图学与地理信息系统）</w:t>
            </w:r>
          </w:p>
        </w:tc>
        <w:tc>
          <w:tcPr>
            <w:tcW w:w="2028" w:type="dxa"/>
            <w:vAlign w:val="center"/>
          </w:tcPr>
          <w:p w14:paraId="36B8D96D" w14:textId="77777777" w:rsidR="005566F2" w:rsidRPr="00B524B3" w:rsidRDefault="005566F2" w:rsidP="005566F2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Three Years</w:t>
            </w:r>
          </w:p>
          <w:p w14:paraId="6C79FF30" w14:textId="77777777" w:rsidR="005566F2" w:rsidRPr="00B524B3" w:rsidRDefault="005566F2" w:rsidP="005566F2">
            <w:pPr>
              <w:spacing w:before="120" w:line="22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524B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524B3">
              <w:rPr>
                <w:rFonts w:ascii="Times New Roman" w:hAnsi="微软雅黑" w:cs="Times New Roman"/>
                <w:color w:val="000000" w:themeColor="text1"/>
              </w:rPr>
              <w:t>年</w:t>
            </w:r>
          </w:p>
        </w:tc>
      </w:tr>
    </w:tbl>
    <w:p w14:paraId="6F37C476" w14:textId="77777777" w:rsidR="005566F2" w:rsidRDefault="005566F2" w:rsidP="005566F2">
      <w:pPr>
        <w:spacing w:line="220" w:lineRule="atLeast"/>
        <w:ind w:firstLineChars="250" w:firstLine="550"/>
        <w:rPr>
          <w:rFonts w:cs="Tahoma"/>
        </w:rPr>
      </w:pPr>
    </w:p>
    <w:p w14:paraId="4978E398" w14:textId="77777777" w:rsidR="005566F2" w:rsidRPr="00B524B3" w:rsidRDefault="005566F2" w:rsidP="00B524B3">
      <w:pPr>
        <w:spacing w:line="220" w:lineRule="atLeast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B524B3">
        <w:rPr>
          <w:rFonts w:ascii="Times New Roman" w:hAnsi="Times New Roman" w:cs="Times New Roman"/>
          <w:sz w:val="24"/>
          <w:szCs w:val="24"/>
        </w:rPr>
        <w:t>P</w:t>
      </w:r>
      <w:r w:rsidR="00207E29" w:rsidRPr="00B524B3">
        <w:rPr>
          <w:rFonts w:ascii="Times New Roman" w:hAnsi="Times New Roman" w:cs="Times New Roman"/>
          <w:sz w:val="24"/>
          <w:szCs w:val="24"/>
        </w:rPr>
        <w:t xml:space="preserve">lease visit our website </w:t>
      </w:r>
      <w:hyperlink r:id="rId8" w:history="1">
        <w:r w:rsidR="00207E29" w:rsidRPr="00B524B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http://admission.whu.edu.cn</w:t>
        </w:r>
      </w:hyperlink>
      <w:r w:rsidR="00A406E0" w:rsidRPr="00B524B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406E0" w:rsidRPr="00B524B3">
        <w:rPr>
          <w:rFonts w:ascii="Times New Roman" w:hAnsi="Times New Roman" w:cs="Times New Roman"/>
          <w:sz w:val="24"/>
          <w:szCs w:val="24"/>
        </w:rPr>
        <w:t>for further information</w:t>
      </w:r>
      <w:r w:rsidRPr="00B524B3">
        <w:rPr>
          <w:rFonts w:ascii="Times New Roman" w:hAnsi="Times New Roman" w:cs="Times New Roman"/>
          <w:sz w:val="24"/>
          <w:szCs w:val="24"/>
        </w:rPr>
        <w:t>.</w:t>
      </w:r>
    </w:p>
    <w:p w14:paraId="3DC01A75" w14:textId="77777777" w:rsidR="005566F2" w:rsidRPr="00B524B3" w:rsidRDefault="005566F2" w:rsidP="00B524B3">
      <w:pPr>
        <w:spacing w:line="220" w:lineRule="atLeast"/>
        <w:ind w:firstLineChars="250" w:firstLine="600"/>
        <w:rPr>
          <w:rFonts w:ascii="Times New Roman" w:hAnsi="Times New Roman" w:cs="Times New Roman"/>
          <w:sz w:val="24"/>
          <w:szCs w:val="24"/>
        </w:rPr>
      </w:pPr>
      <w:r w:rsidRPr="00B524B3">
        <w:rPr>
          <w:rFonts w:ascii="Times New Roman" w:cs="Times New Roman"/>
          <w:sz w:val="24"/>
          <w:szCs w:val="24"/>
        </w:rPr>
        <w:t>更多详情，</w:t>
      </w:r>
      <w:proofErr w:type="gramStart"/>
      <w:r w:rsidRPr="00B524B3">
        <w:rPr>
          <w:rFonts w:ascii="Times New Roman" w:cs="Times New Roman"/>
          <w:sz w:val="24"/>
          <w:szCs w:val="24"/>
        </w:rPr>
        <w:t>请访问</w:t>
      </w:r>
      <w:proofErr w:type="gramEnd"/>
      <w:r w:rsidR="00B524B3" w:rsidRPr="00B524B3">
        <w:rPr>
          <w:rFonts w:ascii="Times New Roman" w:hAnsi="Times New Roman" w:cs="Times New Roman"/>
          <w:sz w:val="24"/>
          <w:szCs w:val="24"/>
          <w:u w:val="single"/>
        </w:rPr>
        <w:t>http://admission.whu.edu.cn</w:t>
      </w:r>
      <w:r w:rsidR="00B524B3" w:rsidRPr="00B524B3">
        <w:rPr>
          <w:rFonts w:ascii="Times New Roman" w:hAnsi="Times New Roman" w:cs="Times New Roman" w:hint="eastAsia"/>
          <w:sz w:val="24"/>
          <w:szCs w:val="24"/>
        </w:rPr>
        <w:t>。</w:t>
      </w:r>
    </w:p>
    <w:sectPr w:rsidR="005566F2" w:rsidRPr="00B524B3" w:rsidSect="00E31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F6857" w14:textId="77777777" w:rsidR="00C52CAB" w:rsidRDefault="00C52CAB" w:rsidP="00207E29">
      <w:pPr>
        <w:spacing w:after="0"/>
      </w:pPr>
      <w:r>
        <w:separator/>
      </w:r>
    </w:p>
  </w:endnote>
  <w:endnote w:type="continuationSeparator" w:id="0">
    <w:p w14:paraId="187AEA36" w14:textId="77777777" w:rsidR="00C52CAB" w:rsidRDefault="00C52CAB" w:rsidP="00207E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0FF26" w14:textId="77777777" w:rsidR="00C52CAB" w:rsidRDefault="00C52CAB" w:rsidP="00207E29">
      <w:pPr>
        <w:spacing w:after="0"/>
      </w:pPr>
      <w:r>
        <w:separator/>
      </w:r>
    </w:p>
  </w:footnote>
  <w:footnote w:type="continuationSeparator" w:id="0">
    <w:p w14:paraId="20BCEEAD" w14:textId="77777777" w:rsidR="00C52CAB" w:rsidRDefault="00C52CAB" w:rsidP="00207E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A60"/>
    <w:multiLevelType w:val="multilevel"/>
    <w:tmpl w:val="0F067A6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698"/>
        </w:tabs>
        <w:ind w:left="698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118"/>
        </w:tabs>
        <w:ind w:left="1118" w:hanging="420"/>
      </w:p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20"/>
      </w:p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1958" w:hanging="420"/>
      </w:pPr>
    </w:lvl>
    <w:lvl w:ilvl="5">
      <w:start w:val="1"/>
      <w:numFmt w:val="lowerRoman"/>
      <w:lvlText w:val="%6."/>
      <w:lvlJc w:val="right"/>
      <w:pPr>
        <w:tabs>
          <w:tab w:val="num" w:pos="2378"/>
        </w:tabs>
        <w:ind w:left="2378" w:hanging="420"/>
      </w:pPr>
    </w:lvl>
    <w:lvl w:ilvl="6">
      <w:start w:val="1"/>
      <w:numFmt w:val="decimal"/>
      <w:lvlText w:val="%7."/>
      <w:lvlJc w:val="left"/>
      <w:pPr>
        <w:tabs>
          <w:tab w:val="num" w:pos="2798"/>
        </w:tabs>
        <w:ind w:left="2798" w:hanging="420"/>
      </w:pPr>
    </w:lvl>
    <w:lvl w:ilvl="7">
      <w:start w:val="1"/>
      <w:numFmt w:val="lowerLetter"/>
      <w:lvlText w:val="%8)"/>
      <w:lvlJc w:val="left"/>
      <w:pPr>
        <w:tabs>
          <w:tab w:val="num" w:pos="3218"/>
        </w:tabs>
        <w:ind w:left="3218" w:hanging="420"/>
      </w:pPr>
    </w:lvl>
    <w:lvl w:ilvl="8">
      <w:start w:val="1"/>
      <w:numFmt w:val="lowerRoman"/>
      <w:lvlText w:val="%9."/>
      <w:lvlJc w:val="right"/>
      <w:pPr>
        <w:tabs>
          <w:tab w:val="num" w:pos="3638"/>
        </w:tabs>
        <w:ind w:left="3638" w:hanging="420"/>
      </w:pPr>
    </w:lvl>
  </w:abstractNum>
  <w:abstractNum w:abstractNumId="1">
    <w:nsid w:val="246039DF"/>
    <w:multiLevelType w:val="multilevel"/>
    <w:tmpl w:val="246039DF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志宇 陈">
    <w15:presenceInfo w15:providerId="Windows Live" w15:userId="11fe986930cc1d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4B69"/>
    <w:rsid w:val="000660F3"/>
    <w:rsid w:val="00096D8F"/>
    <w:rsid w:val="000A0171"/>
    <w:rsid w:val="000A075E"/>
    <w:rsid w:val="000C5E1E"/>
    <w:rsid w:val="00103B3E"/>
    <w:rsid w:val="001523A6"/>
    <w:rsid w:val="001659E3"/>
    <w:rsid w:val="00166CEA"/>
    <w:rsid w:val="00196966"/>
    <w:rsid w:val="001C6467"/>
    <w:rsid w:val="001D3DD7"/>
    <w:rsid w:val="001D40F6"/>
    <w:rsid w:val="001D630B"/>
    <w:rsid w:val="001E513A"/>
    <w:rsid w:val="001F5B83"/>
    <w:rsid w:val="002071ED"/>
    <w:rsid w:val="00207E29"/>
    <w:rsid w:val="00226162"/>
    <w:rsid w:val="0023284B"/>
    <w:rsid w:val="00234196"/>
    <w:rsid w:val="00247964"/>
    <w:rsid w:val="00262F69"/>
    <w:rsid w:val="002778A0"/>
    <w:rsid w:val="00287814"/>
    <w:rsid w:val="00294AC8"/>
    <w:rsid w:val="00296E4F"/>
    <w:rsid w:val="002E26C5"/>
    <w:rsid w:val="00323B43"/>
    <w:rsid w:val="00324F58"/>
    <w:rsid w:val="0033786E"/>
    <w:rsid w:val="00341B0D"/>
    <w:rsid w:val="00341BD4"/>
    <w:rsid w:val="0035644D"/>
    <w:rsid w:val="00356609"/>
    <w:rsid w:val="00361CB0"/>
    <w:rsid w:val="00380C64"/>
    <w:rsid w:val="003A0512"/>
    <w:rsid w:val="003B4A95"/>
    <w:rsid w:val="003D37D8"/>
    <w:rsid w:val="003D512B"/>
    <w:rsid w:val="003D5619"/>
    <w:rsid w:val="003E0A13"/>
    <w:rsid w:val="003E2BD7"/>
    <w:rsid w:val="00413925"/>
    <w:rsid w:val="00426133"/>
    <w:rsid w:val="004358AB"/>
    <w:rsid w:val="00453D02"/>
    <w:rsid w:val="00470E07"/>
    <w:rsid w:val="0048596B"/>
    <w:rsid w:val="004F449E"/>
    <w:rsid w:val="00510540"/>
    <w:rsid w:val="0051448D"/>
    <w:rsid w:val="00526CD4"/>
    <w:rsid w:val="005306ED"/>
    <w:rsid w:val="005566F2"/>
    <w:rsid w:val="00572FEA"/>
    <w:rsid w:val="0057427F"/>
    <w:rsid w:val="00577A47"/>
    <w:rsid w:val="005A02D5"/>
    <w:rsid w:val="005C3EB3"/>
    <w:rsid w:val="005E3762"/>
    <w:rsid w:val="0060563A"/>
    <w:rsid w:val="00607056"/>
    <w:rsid w:val="006150CC"/>
    <w:rsid w:val="00624192"/>
    <w:rsid w:val="0062586C"/>
    <w:rsid w:val="00641ED6"/>
    <w:rsid w:val="006542D4"/>
    <w:rsid w:val="006632DC"/>
    <w:rsid w:val="00666ABC"/>
    <w:rsid w:val="00667865"/>
    <w:rsid w:val="006710CC"/>
    <w:rsid w:val="00674275"/>
    <w:rsid w:val="00680FBD"/>
    <w:rsid w:val="006825F3"/>
    <w:rsid w:val="006840A4"/>
    <w:rsid w:val="00685453"/>
    <w:rsid w:val="006A45CF"/>
    <w:rsid w:val="006A4E75"/>
    <w:rsid w:val="006B3BDF"/>
    <w:rsid w:val="0071274D"/>
    <w:rsid w:val="00720524"/>
    <w:rsid w:val="007246A5"/>
    <w:rsid w:val="0074021E"/>
    <w:rsid w:val="0074714B"/>
    <w:rsid w:val="00750CF3"/>
    <w:rsid w:val="00764EEC"/>
    <w:rsid w:val="0079456E"/>
    <w:rsid w:val="00794D2A"/>
    <w:rsid w:val="007967C8"/>
    <w:rsid w:val="007D1D76"/>
    <w:rsid w:val="00827BB5"/>
    <w:rsid w:val="00846D5E"/>
    <w:rsid w:val="0085584F"/>
    <w:rsid w:val="00874599"/>
    <w:rsid w:val="00891F44"/>
    <w:rsid w:val="00892BBE"/>
    <w:rsid w:val="00896538"/>
    <w:rsid w:val="008A0998"/>
    <w:rsid w:val="008A27F3"/>
    <w:rsid w:val="008B7726"/>
    <w:rsid w:val="008C1183"/>
    <w:rsid w:val="008F5859"/>
    <w:rsid w:val="009239C5"/>
    <w:rsid w:val="009256E2"/>
    <w:rsid w:val="0094275A"/>
    <w:rsid w:val="009852EC"/>
    <w:rsid w:val="00986BD2"/>
    <w:rsid w:val="009B006E"/>
    <w:rsid w:val="009C6BEA"/>
    <w:rsid w:val="009E4491"/>
    <w:rsid w:val="00A10636"/>
    <w:rsid w:val="00A37BA0"/>
    <w:rsid w:val="00A406E0"/>
    <w:rsid w:val="00A53D1D"/>
    <w:rsid w:val="00A72FE8"/>
    <w:rsid w:val="00A74AAD"/>
    <w:rsid w:val="00A973AC"/>
    <w:rsid w:val="00AA3A97"/>
    <w:rsid w:val="00AB32BB"/>
    <w:rsid w:val="00AB3CD1"/>
    <w:rsid w:val="00AB693A"/>
    <w:rsid w:val="00AF64A8"/>
    <w:rsid w:val="00AF786A"/>
    <w:rsid w:val="00B1479D"/>
    <w:rsid w:val="00B27A92"/>
    <w:rsid w:val="00B3507E"/>
    <w:rsid w:val="00B364B7"/>
    <w:rsid w:val="00B524B3"/>
    <w:rsid w:val="00B61450"/>
    <w:rsid w:val="00B658A3"/>
    <w:rsid w:val="00B67428"/>
    <w:rsid w:val="00B73707"/>
    <w:rsid w:val="00B816A3"/>
    <w:rsid w:val="00B858E7"/>
    <w:rsid w:val="00BA7FAE"/>
    <w:rsid w:val="00BB2F54"/>
    <w:rsid w:val="00BB7A9E"/>
    <w:rsid w:val="00BC7A0B"/>
    <w:rsid w:val="00BD63E0"/>
    <w:rsid w:val="00BE2FFC"/>
    <w:rsid w:val="00C20CE3"/>
    <w:rsid w:val="00C27F74"/>
    <w:rsid w:val="00C303E9"/>
    <w:rsid w:val="00C52094"/>
    <w:rsid w:val="00C52CAB"/>
    <w:rsid w:val="00C81FFF"/>
    <w:rsid w:val="00C91933"/>
    <w:rsid w:val="00C94729"/>
    <w:rsid w:val="00C97941"/>
    <w:rsid w:val="00CA0A3D"/>
    <w:rsid w:val="00CA5DCA"/>
    <w:rsid w:val="00CB6E66"/>
    <w:rsid w:val="00CD361C"/>
    <w:rsid w:val="00CE44D3"/>
    <w:rsid w:val="00CF27EE"/>
    <w:rsid w:val="00CF5032"/>
    <w:rsid w:val="00D15DC8"/>
    <w:rsid w:val="00D16909"/>
    <w:rsid w:val="00D21C54"/>
    <w:rsid w:val="00D31D50"/>
    <w:rsid w:val="00D44DB2"/>
    <w:rsid w:val="00D5301B"/>
    <w:rsid w:val="00D60759"/>
    <w:rsid w:val="00D62CB6"/>
    <w:rsid w:val="00D77177"/>
    <w:rsid w:val="00D80DA4"/>
    <w:rsid w:val="00DA16E2"/>
    <w:rsid w:val="00DD42C3"/>
    <w:rsid w:val="00DD76FC"/>
    <w:rsid w:val="00E13C89"/>
    <w:rsid w:val="00E15C6B"/>
    <w:rsid w:val="00E15FEF"/>
    <w:rsid w:val="00E20778"/>
    <w:rsid w:val="00E314E7"/>
    <w:rsid w:val="00E51B4E"/>
    <w:rsid w:val="00E62D0E"/>
    <w:rsid w:val="00E7349B"/>
    <w:rsid w:val="00ED557B"/>
    <w:rsid w:val="00EE4828"/>
    <w:rsid w:val="00F125C2"/>
    <w:rsid w:val="00F2508A"/>
    <w:rsid w:val="00F523F3"/>
    <w:rsid w:val="00F55471"/>
    <w:rsid w:val="00F60DE0"/>
    <w:rsid w:val="00FA182F"/>
    <w:rsid w:val="00FA5235"/>
    <w:rsid w:val="00FB3C36"/>
    <w:rsid w:val="00F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9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E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E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E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E29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207E29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6786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667865"/>
    <w:rPr>
      <w:b/>
      <w:bCs/>
    </w:rPr>
  </w:style>
  <w:style w:type="table" w:styleId="a8">
    <w:name w:val="Table Grid"/>
    <w:basedOn w:val="a1"/>
    <w:uiPriority w:val="59"/>
    <w:rsid w:val="0066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1C6467"/>
    <w:pPr>
      <w:spacing w:after="0" w:line="240" w:lineRule="auto"/>
    </w:pPr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sion.wh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322</Words>
  <Characters>1839</Characters>
  <Application>Microsoft Office Word</Application>
  <DocSecurity>0</DocSecurity>
  <Lines>15</Lines>
  <Paragraphs>4</Paragraphs>
  <ScaleCrop>false</ScaleCrop>
  <Company>微软中国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soni</cp:lastModifiedBy>
  <cp:revision>23</cp:revision>
  <cp:lastPrinted>2017-06-30T06:49:00Z</cp:lastPrinted>
  <dcterms:created xsi:type="dcterms:W3CDTF">2023-09-28T08:54:00Z</dcterms:created>
  <dcterms:modified xsi:type="dcterms:W3CDTF">2023-10-22T12:42:00Z</dcterms:modified>
</cp:coreProperties>
</file>