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p>
    <w:p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rsidR="005319F8" w:rsidRPr="00837834"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002F0E64" w:rsidRPr="002F0E64">
        <w:rPr>
          <w:rFonts w:ascii="Times New Roman" w:eastAsia="仿宋" w:hAnsi="Times New Roman" w:cs="Times New Roman"/>
          <w:b/>
          <w:kern w:val="0"/>
          <w:sz w:val="24"/>
          <w:szCs w:val="24"/>
        </w:rPr>
        <w:t xml:space="preserve"> </w:t>
      </w:r>
      <w:r w:rsidR="002F0E64">
        <w:rPr>
          <w:rFonts w:ascii="Times New Roman" w:eastAsia="仿宋" w:hAnsi="Times New Roman" w:cs="Times New Roman"/>
          <w:b/>
          <w:kern w:val="0"/>
          <w:sz w:val="24"/>
          <w:szCs w:val="24"/>
        </w:rPr>
        <w:t>Wuhan University School of Basic Medical Sciences</w:t>
      </w:r>
      <w:r w:rsidR="002F0E64">
        <w:rPr>
          <w:rFonts w:ascii="Times New Roman" w:eastAsia="仿宋" w:hAnsi="Times New Roman" w:cs="Times New Roman" w:hint="eastAsia"/>
          <w:b/>
          <w:kern w:val="0"/>
          <w:sz w:val="24"/>
          <w:szCs w:val="24"/>
        </w:rPr>
        <w:t>/</w:t>
      </w:r>
      <w:r w:rsidR="002F0E64">
        <w:rPr>
          <w:rFonts w:ascii="Times New Roman" w:eastAsia="仿宋" w:hAnsi="Times New Roman" w:cs="Times New Roman" w:hint="eastAsia"/>
          <w:b/>
          <w:sz w:val="24"/>
          <w:szCs w:val="24"/>
        </w:rPr>
        <w:t xml:space="preserve">Department of </w:t>
      </w:r>
      <w:r w:rsidR="002F0E64">
        <w:rPr>
          <w:rFonts w:ascii="Times New Roman" w:eastAsia="仿宋" w:hAnsi="Times New Roman" w:cs="Times New Roman" w:hint="eastAsia"/>
          <w:b/>
          <w:sz w:val="24"/>
          <w:szCs w:val="24"/>
        </w:rPr>
        <w:t>Biochemistry</w:t>
      </w:r>
      <w:bookmarkStart w:id="0" w:name="_GoBack"/>
      <w:bookmarkEnd w:id="0"/>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9"/>
        <w:gridCol w:w="6151"/>
      </w:tblGrid>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(Chinese)*</w:t>
            </w:r>
          </w:p>
        </w:tc>
        <w:tc>
          <w:tcPr>
            <w:tcW w:w="6151" w:type="dxa"/>
            <w:tcBorders>
              <w:top w:val="single" w:sz="4" w:space="0" w:color="auto"/>
              <w:left w:val="single" w:sz="4" w:space="0" w:color="auto"/>
              <w:bottom w:val="single" w:sz="4" w:space="0" w:color="auto"/>
              <w:right w:val="single" w:sz="4" w:space="0" w:color="auto"/>
            </w:tcBorders>
            <w:hideMark/>
          </w:tcPr>
          <w:p w:rsidR="00837834" w:rsidRPr="002A1D23" w:rsidRDefault="002A1D23" w:rsidP="002A1D23">
            <w:r w:rsidRPr="002A1D23">
              <w:rPr>
                <w:rFonts w:hint="eastAsia"/>
              </w:rPr>
              <w:t>生物化学</w:t>
            </w:r>
          </w:p>
        </w:tc>
      </w:tr>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Name (English)*</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2A1D23">
            <w:pPr>
              <w:rPr>
                <w:rFonts w:ascii="Times New Roman" w:hAnsi="Times New Roman" w:cs="Times New Roman"/>
                <w:sz w:val="24"/>
              </w:rPr>
            </w:pPr>
            <w:r w:rsidRPr="00A27C20">
              <w:rPr>
                <w:rFonts w:ascii="Times New Roman" w:hAnsi="Times New Roman" w:cs="Times New Roman" w:hint="eastAsia"/>
                <w:sz w:val="24"/>
              </w:rPr>
              <w:t>Biochemistry</w:t>
            </w:r>
          </w:p>
        </w:tc>
      </w:tr>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Code*</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8A36D9">
            <w:pPr>
              <w:rPr>
                <w:rFonts w:ascii="Times New Roman" w:hAnsi="Times New Roman" w:cs="Times New Roman"/>
                <w:sz w:val="24"/>
              </w:rPr>
            </w:pPr>
            <w:r>
              <w:rPr>
                <w:rFonts w:ascii="Times New Roman" w:hAnsi="Times New Roman" w:cs="Times New Roman" w:hint="eastAsia"/>
                <w:sz w:val="24"/>
              </w:rPr>
              <w:t>1000364</w:t>
            </w:r>
          </w:p>
        </w:tc>
      </w:tr>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Availability*</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2A1D23">
            <w:pPr>
              <w:rPr>
                <w:rFonts w:ascii="Times New Roman" w:hAnsi="Times New Roman" w:cs="Times New Roman"/>
                <w:sz w:val="24"/>
              </w:rPr>
            </w:pPr>
            <w:r>
              <w:rPr>
                <w:rFonts w:asciiTheme="minorEastAsia" w:hAnsiTheme="minorEastAsia" w:cs="Times New Roman" w:hint="eastAsia"/>
                <w:b/>
                <w:sz w:val="24"/>
                <w:shd w:val="pct15" w:color="auto" w:fill="FFFFFF"/>
              </w:rPr>
              <w:t>■</w:t>
            </w:r>
            <w:r w:rsidR="00837834" w:rsidRPr="00837834">
              <w:rPr>
                <w:rFonts w:ascii="Times New Roman" w:hAnsi="Times New Roman" w:cs="Times New Roman"/>
                <w:sz w:val="24"/>
              </w:rPr>
              <w:t>Semester</w:t>
            </w:r>
            <w:r w:rsidR="00837834">
              <w:rPr>
                <w:rFonts w:ascii="Times New Roman" w:hAnsi="Times New Roman" w:cs="Times New Roman" w:hint="eastAsia"/>
                <w:sz w:val="24"/>
              </w:rPr>
              <w:t xml:space="preserve"> </w:t>
            </w:r>
            <w:r w:rsidR="00837834" w:rsidRPr="00837834">
              <w:rPr>
                <w:rFonts w:ascii="Times New Roman" w:hAnsi="Times New Roman" w:cs="Times New Roman"/>
                <w:sz w:val="24"/>
              </w:rPr>
              <w:t>1</w:t>
            </w:r>
            <w:r w:rsidR="00837834">
              <w:rPr>
                <w:rFonts w:ascii="Times New Roman" w:hAnsi="Times New Roman" w:cs="Times New Roman" w:hint="eastAsia"/>
                <w:sz w:val="24"/>
              </w:rPr>
              <w:t xml:space="preserve">  </w:t>
            </w:r>
            <w:r w:rsidR="00837834" w:rsidRPr="00837834">
              <w:rPr>
                <w:rFonts w:asciiTheme="minorEastAsia" w:hAnsiTheme="minorEastAsia" w:cs="Times New Roman" w:hint="eastAsia"/>
                <w:sz w:val="24"/>
              </w:rPr>
              <w:t>□</w:t>
            </w:r>
            <w:r w:rsidR="00837834" w:rsidRPr="00837834">
              <w:rPr>
                <w:rFonts w:ascii="Times New Roman" w:hAnsi="Times New Roman" w:cs="Times New Roman"/>
                <w:sz w:val="24"/>
              </w:rPr>
              <w:t>Semester 2</w:t>
            </w:r>
          </w:p>
        </w:tc>
      </w:tr>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szCs w:val="24"/>
              </w:rPr>
              <w:t>Course Hours*</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A66BA7">
            <w:pPr>
              <w:rPr>
                <w:rFonts w:ascii="Times New Roman" w:hAnsi="Times New Roman" w:cs="Times New Roman"/>
                <w:sz w:val="24"/>
              </w:rPr>
            </w:pPr>
            <w:r>
              <w:rPr>
                <w:rFonts w:ascii="Times New Roman" w:hAnsi="Times New Roman" w:cs="Times New Roman"/>
                <w:sz w:val="24"/>
              </w:rPr>
              <w:t>96</w:t>
            </w:r>
          </w:p>
        </w:tc>
      </w:tr>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Credits</w:t>
            </w:r>
            <w:r w:rsidRPr="00837834">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977E2A" w:rsidP="00977E2A">
            <w:pPr>
              <w:rPr>
                <w:rFonts w:ascii="Times New Roman" w:hAnsi="Times New Roman" w:cs="Times New Roman"/>
                <w:sz w:val="24"/>
              </w:rPr>
            </w:pPr>
            <w:r>
              <w:rPr>
                <w:rFonts w:ascii="Times New Roman" w:hAnsi="Times New Roman" w:cs="Times New Roman"/>
                <w:sz w:val="24"/>
              </w:rPr>
              <w:t>5</w:t>
            </w:r>
            <w:r w:rsidR="006B01E5">
              <w:rPr>
                <w:rFonts w:ascii="Times New Roman" w:hAnsi="Times New Roman" w:cs="Times New Roman" w:hint="eastAsia"/>
                <w:sz w:val="24"/>
              </w:rPr>
              <w:t>.</w:t>
            </w:r>
            <w:r>
              <w:rPr>
                <w:rFonts w:ascii="Times New Roman" w:hAnsi="Times New Roman" w:cs="Times New Roman"/>
                <w:sz w:val="24"/>
              </w:rPr>
              <w:t>0</w:t>
            </w:r>
          </w:p>
        </w:tc>
      </w:tr>
      <w:tr w:rsidR="00837834" w:rsidTr="00D05E78">
        <w:trPr>
          <w:trHeight w:val="710"/>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D</w:t>
            </w:r>
            <w:r w:rsidRPr="00837834">
              <w:rPr>
                <w:rFonts w:ascii="Times New Roman" w:eastAsia="Times New Roman" w:hAnsi="Times New Roman" w:cs="Times New Roman"/>
                <w:b/>
                <w:sz w:val="24"/>
              </w:rPr>
              <w:t>escription</w:t>
            </w:r>
            <w:r w:rsidRPr="00837834">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9D6707">
            <w:pPr>
              <w:rPr>
                <w:rFonts w:ascii="Times New Roman" w:hAnsi="Times New Roman" w:cs="Times New Roman"/>
                <w:sz w:val="24"/>
              </w:rPr>
            </w:pPr>
            <w:r w:rsidRPr="009D6707">
              <w:rPr>
                <w:rFonts w:ascii="Times New Roman" w:hAnsi="Times New Roman" w:cs="Times New Roman"/>
                <w:sz w:val="24"/>
              </w:rPr>
              <w:t>Biochemistry is the study of structures and functions of biological molecules, processes and regulation of metabolism, and molecular mechanism and regulation of the transmission of genetic information in living organisms. Biochemistry investigates the chemical nature of the seemingly magical phenomenon of life at the molecular level.</w:t>
            </w:r>
            <w:r>
              <w:rPr>
                <w:rFonts w:ascii="Times New Roman" w:hAnsi="Times New Roman" w:cs="Times New Roman"/>
                <w:sz w:val="24"/>
              </w:rPr>
              <w:t xml:space="preserve"> </w:t>
            </w:r>
            <w:r w:rsidRPr="009D6707">
              <w:rPr>
                <w:rFonts w:ascii="Times New Roman" w:hAnsi="Times New Roman" w:cs="Times New Roman"/>
                <w:sz w:val="24"/>
              </w:rPr>
              <w:t>This course allows students to develop an understanding of the chemical nature of different physiological processes and molecular mechanism of pathological processes. Study of biochemistry will lay a solid foundation for future studies in clinic diagnosis and treatment.</w:t>
            </w:r>
          </w:p>
        </w:tc>
      </w:tr>
      <w:tr w:rsidR="00837834" w:rsidTr="00D05E78">
        <w:trPr>
          <w:trHeight w:val="70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FC2FC2" w:rsidRDefault="00837834" w:rsidP="00BD0391">
            <w:pPr>
              <w:jc w:val="center"/>
              <w:rPr>
                <w:rFonts w:ascii="Times New Roman" w:hAnsi="Times New Roman" w:cs="Times New Roman"/>
                <w:b/>
                <w:sz w:val="24"/>
                <w:szCs w:val="24"/>
              </w:rPr>
            </w:pPr>
            <w:r w:rsidRPr="00837834">
              <w:rPr>
                <w:rFonts w:ascii="Times New Roman" w:eastAsia="Times New Roman" w:hAnsi="Times New Roman" w:cs="Times New Roman"/>
                <w:b/>
                <w:sz w:val="24"/>
              </w:rPr>
              <w:t xml:space="preserve">Course </w:t>
            </w:r>
            <w:r w:rsidRPr="00837834">
              <w:rPr>
                <w:rFonts w:ascii="Times New Roman" w:hAnsi="Times New Roman" w:cs="Times New Roman"/>
                <w:b/>
                <w:sz w:val="24"/>
              </w:rPr>
              <w:t>O</w:t>
            </w:r>
            <w:r w:rsidRPr="00837834">
              <w:rPr>
                <w:rFonts w:ascii="Times New Roman" w:eastAsia="Times New Roman" w:hAnsi="Times New Roman" w:cs="Times New Roman"/>
                <w:b/>
                <w:sz w:val="24"/>
              </w:rPr>
              <w:t>bjectives</w:t>
            </w:r>
            <w:r w:rsidR="00FC2FC2">
              <w:rPr>
                <w:rFonts w:ascii="Times New Roman" w:hAnsi="Times New Roman" w:cs="Times New Roman" w:hint="eastAsia"/>
                <w:b/>
                <w:sz w:val="24"/>
              </w:rPr>
              <w:t>/Content</w:t>
            </w:r>
            <w:r w:rsidR="00BD0391">
              <w:rPr>
                <w:rFonts w:ascii="Times New Roman" w:hAnsi="Times New Roman" w:cs="Times New Roman" w:hint="eastAsia"/>
                <w:b/>
                <w:sz w:val="24"/>
              </w:rPr>
              <w:t>*</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9D6707" w:rsidP="009D6707">
            <w:pPr>
              <w:rPr>
                <w:rFonts w:ascii="Times New Roman" w:hAnsi="Times New Roman" w:cs="Times New Roman"/>
                <w:sz w:val="24"/>
              </w:rPr>
            </w:pPr>
            <w:r w:rsidRPr="009D6707">
              <w:rPr>
                <w:rFonts w:ascii="Times New Roman" w:hAnsi="Times New Roman" w:cs="Times New Roman"/>
                <w:sz w:val="24"/>
              </w:rPr>
              <w:t xml:space="preserve">This course focuses on </w:t>
            </w:r>
            <w:r w:rsidRPr="009D6707">
              <w:rPr>
                <w:rFonts w:ascii="Times New Roman" w:hAnsi="Times New Roman" w:cs="Times New Roman" w:hint="eastAsia"/>
                <w:sz w:val="24"/>
              </w:rPr>
              <w:t>biological molecules and chemical processes in human beings. Major topics include:</w:t>
            </w:r>
            <w:r w:rsidRPr="009D6707">
              <w:rPr>
                <w:rFonts w:ascii="Times New Roman" w:hAnsi="Times New Roman" w:cs="Times New Roman" w:hint="eastAsia"/>
                <w:sz w:val="24"/>
              </w:rPr>
              <w:t>①</w:t>
            </w:r>
            <w:r w:rsidRPr="009D6707">
              <w:rPr>
                <w:rFonts w:ascii="Times New Roman" w:hAnsi="Times New Roman" w:cs="Times New Roman" w:hint="eastAsia"/>
                <w:sz w:val="24"/>
              </w:rPr>
              <w:t xml:space="preserve">the structures and functions of cellular components such as proteins, carbohydrates, lipids, nucleic acids and other </w:t>
            </w:r>
            <w:proofErr w:type="spellStart"/>
            <w:r w:rsidRPr="009D6707">
              <w:rPr>
                <w:rFonts w:ascii="Times New Roman" w:hAnsi="Times New Roman" w:cs="Times New Roman" w:hint="eastAsia"/>
                <w:sz w:val="24"/>
              </w:rPr>
              <w:t>macrobiomolecules</w:t>
            </w:r>
            <w:proofErr w:type="spellEnd"/>
            <w:r w:rsidRPr="009D6707">
              <w:rPr>
                <w:rFonts w:ascii="Times New Roman" w:hAnsi="Times New Roman" w:cs="Times New Roman" w:hint="eastAsia"/>
                <w:sz w:val="24"/>
              </w:rPr>
              <w:t xml:space="preserve">; </w:t>
            </w:r>
            <w:r w:rsidRPr="009D6707">
              <w:rPr>
                <w:rFonts w:ascii="Times New Roman" w:hAnsi="Times New Roman" w:cs="Times New Roman" w:hint="eastAsia"/>
                <w:sz w:val="24"/>
              </w:rPr>
              <w:t>②</w:t>
            </w:r>
            <w:r w:rsidRPr="009D6707">
              <w:rPr>
                <w:rFonts w:ascii="Times New Roman" w:hAnsi="Times New Roman" w:cs="Times New Roman" w:hint="eastAsia"/>
                <w:sz w:val="24"/>
              </w:rPr>
              <w:t xml:space="preserve">metabolic pathway and controlling mechanism of substances such as </w:t>
            </w:r>
            <w:proofErr w:type="spellStart"/>
            <w:r w:rsidRPr="009D6707">
              <w:rPr>
                <w:rFonts w:ascii="Times New Roman" w:hAnsi="Times New Roman" w:cs="Times New Roman" w:hint="eastAsia"/>
                <w:sz w:val="24"/>
              </w:rPr>
              <w:t>carbohydrates,lipids</w:t>
            </w:r>
            <w:proofErr w:type="spellEnd"/>
            <w:r w:rsidRPr="009D6707">
              <w:rPr>
                <w:rFonts w:ascii="Times New Roman" w:hAnsi="Times New Roman" w:cs="Times New Roman" w:hint="eastAsia"/>
                <w:sz w:val="24"/>
              </w:rPr>
              <w:t xml:space="preserve"> and amino acids;</w:t>
            </w:r>
            <w:r w:rsidRPr="009D6707">
              <w:rPr>
                <w:rFonts w:ascii="Times New Roman" w:hAnsi="Times New Roman" w:cs="Times New Roman" w:hint="eastAsia"/>
                <w:sz w:val="24"/>
              </w:rPr>
              <w:t>③</w:t>
            </w:r>
            <w:r w:rsidRPr="009D6707">
              <w:rPr>
                <w:rFonts w:ascii="Times New Roman" w:hAnsi="Times New Roman" w:cs="Times New Roman" w:hint="eastAsia"/>
                <w:sz w:val="24"/>
              </w:rPr>
              <w:t>transmission of genetic information;</w:t>
            </w:r>
            <w:r w:rsidRPr="009D6707">
              <w:rPr>
                <w:rFonts w:ascii="Times New Roman" w:hAnsi="Times New Roman" w:cs="Times New Roman" w:hint="eastAsia"/>
                <w:sz w:val="24"/>
              </w:rPr>
              <w:t>④</w:t>
            </w:r>
            <w:r w:rsidRPr="009D6707">
              <w:rPr>
                <w:rFonts w:ascii="Times New Roman" w:hAnsi="Times New Roman" w:cs="Times New Roman" w:hint="eastAsia"/>
                <w:sz w:val="24"/>
              </w:rPr>
              <w:t>biochemical and molecular mechanisms of diseases.</w:t>
            </w:r>
          </w:p>
        </w:tc>
      </w:tr>
      <w:tr w:rsidR="00837834" w:rsidTr="003A407F">
        <w:trPr>
          <w:trHeight w:val="462"/>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Teaching M</w:t>
            </w:r>
            <w:r w:rsidRPr="00837834">
              <w:rPr>
                <w:rFonts w:ascii="Times New Roman" w:eastAsia="Times New Roman" w:hAnsi="Times New Roman" w:cs="Times New Roman"/>
                <w:b/>
                <w:sz w:val="24"/>
              </w:rPr>
              <w:t>ethods</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D05E78" w:rsidP="00A66BA7">
            <w:pPr>
              <w:rPr>
                <w:rFonts w:ascii="Times New Roman" w:hAnsi="Times New Roman" w:cs="Times New Roman"/>
                <w:sz w:val="24"/>
              </w:rPr>
            </w:pPr>
            <w:r w:rsidRPr="00D05E78">
              <w:rPr>
                <w:rFonts w:ascii="Times New Roman" w:hAnsi="Times New Roman" w:cs="Times New Roman"/>
                <w:sz w:val="24"/>
              </w:rPr>
              <w:t>Theory teaching (</w:t>
            </w:r>
            <w:r w:rsidR="00A66BA7">
              <w:rPr>
                <w:rFonts w:ascii="Times New Roman" w:hAnsi="Times New Roman" w:cs="Times New Roman"/>
                <w:sz w:val="24"/>
              </w:rPr>
              <w:t>90</w:t>
            </w:r>
            <w:r w:rsidRPr="00D05E78">
              <w:rPr>
                <w:rFonts w:ascii="Times New Roman" w:hAnsi="Times New Roman" w:cs="Times New Roman"/>
                <w:sz w:val="24"/>
              </w:rPr>
              <w:t xml:space="preserve"> </w:t>
            </w:r>
            <w:proofErr w:type="spellStart"/>
            <w:r w:rsidRPr="00D05E78">
              <w:rPr>
                <w:rFonts w:ascii="Times New Roman" w:hAnsi="Times New Roman" w:cs="Times New Roman"/>
                <w:sz w:val="24"/>
              </w:rPr>
              <w:t>hrs</w:t>
            </w:r>
            <w:proofErr w:type="spellEnd"/>
            <w:r w:rsidRPr="00D05E78">
              <w:rPr>
                <w:rFonts w:ascii="Times New Roman" w:hAnsi="Times New Roman" w:cs="Times New Roman"/>
                <w:sz w:val="24"/>
              </w:rPr>
              <w:t>),</w:t>
            </w:r>
            <w:r>
              <w:rPr>
                <w:rFonts w:ascii="Times New Roman" w:hAnsi="Times New Roman" w:cs="Times New Roman"/>
                <w:sz w:val="24"/>
              </w:rPr>
              <w:t xml:space="preserve"> </w:t>
            </w:r>
            <w:r w:rsidRPr="00D05E78">
              <w:rPr>
                <w:rFonts w:ascii="Times New Roman" w:hAnsi="Times New Roman" w:cs="Times New Roman"/>
                <w:sz w:val="24"/>
              </w:rPr>
              <w:t>case discussion (</w:t>
            </w:r>
            <w:r w:rsidR="00A66BA7">
              <w:rPr>
                <w:rFonts w:ascii="Times New Roman" w:hAnsi="Times New Roman" w:cs="Times New Roman"/>
                <w:sz w:val="24"/>
              </w:rPr>
              <w:t>6</w:t>
            </w:r>
            <w:r w:rsidR="007A3984">
              <w:rPr>
                <w:rFonts w:ascii="Times New Roman" w:hAnsi="Times New Roman" w:cs="Times New Roman"/>
                <w:sz w:val="24"/>
              </w:rPr>
              <w:t xml:space="preserve"> </w:t>
            </w:r>
            <w:proofErr w:type="spellStart"/>
            <w:r w:rsidR="007A3984">
              <w:rPr>
                <w:rFonts w:ascii="Times New Roman" w:hAnsi="Times New Roman" w:cs="Times New Roman"/>
                <w:sz w:val="24"/>
              </w:rPr>
              <w:t>hrs</w:t>
            </w:r>
            <w:proofErr w:type="spellEnd"/>
            <w:r w:rsidR="007A3984">
              <w:rPr>
                <w:rFonts w:ascii="Times New Roman" w:hAnsi="Times New Roman" w:cs="Times New Roman"/>
                <w:sz w:val="24"/>
              </w:rPr>
              <w:t>)</w:t>
            </w:r>
          </w:p>
        </w:tc>
      </w:tr>
      <w:tr w:rsidR="00837834" w:rsidTr="00D05E78">
        <w:trPr>
          <w:trHeight w:val="387"/>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szCs w:val="24"/>
              </w:rPr>
            </w:pPr>
            <w:r w:rsidRPr="00837834">
              <w:rPr>
                <w:rFonts w:ascii="Times New Roman" w:hAnsi="Times New Roman" w:cs="Times New Roman"/>
                <w:b/>
                <w:sz w:val="24"/>
              </w:rPr>
              <w:t>A</w:t>
            </w:r>
            <w:r w:rsidRPr="00837834">
              <w:rPr>
                <w:rFonts w:ascii="Times New Roman" w:eastAsia="Times New Roman" w:hAnsi="Times New Roman" w:cs="Times New Roman"/>
                <w:b/>
                <w:sz w:val="24"/>
              </w:rPr>
              <w:t>ssessment</w:t>
            </w:r>
            <w:r w:rsidRPr="00837834">
              <w:rPr>
                <w:rFonts w:ascii="Times New Roman" w:hAnsi="Times New Roman" w:cs="Times New Roman"/>
                <w:b/>
                <w:sz w:val="24"/>
              </w:rPr>
              <w:t>*</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D05E78">
            <w:pPr>
              <w:rPr>
                <w:rFonts w:ascii="Times New Roman" w:hAnsi="Times New Roman" w:cs="Times New Roman"/>
                <w:sz w:val="24"/>
              </w:rPr>
            </w:pPr>
            <w:r w:rsidRPr="001713B2">
              <w:rPr>
                <w:rFonts w:ascii="Times New Roman" w:hAnsi="Times New Roman" w:cs="Times New Roman"/>
                <w:sz w:val="24"/>
              </w:rPr>
              <w:t>Examination</w:t>
            </w:r>
          </w:p>
        </w:tc>
      </w:tr>
      <w:tr w:rsidR="00837834" w:rsidTr="00D05E78">
        <w:trPr>
          <w:trHeight w:val="279"/>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hAnsi="Times New Roman" w:cs="Times New Roman"/>
                <w:b/>
                <w:sz w:val="24"/>
              </w:rPr>
            </w:pPr>
            <w:r w:rsidRPr="00837834">
              <w:rPr>
                <w:rFonts w:ascii="Times New Roman" w:hAnsi="Times New Roman" w:cs="Times New Roman"/>
                <w:b/>
                <w:sz w:val="24"/>
              </w:rPr>
              <w:t>Textbook(s)</w:t>
            </w:r>
          </w:p>
        </w:tc>
        <w:tc>
          <w:tcPr>
            <w:tcW w:w="6151" w:type="dxa"/>
            <w:tcBorders>
              <w:top w:val="single" w:sz="4" w:space="0" w:color="auto"/>
              <w:left w:val="single" w:sz="4" w:space="0" w:color="auto"/>
              <w:bottom w:val="single" w:sz="4" w:space="0" w:color="auto"/>
              <w:right w:val="single" w:sz="4" w:space="0" w:color="auto"/>
            </w:tcBorders>
            <w:hideMark/>
          </w:tcPr>
          <w:p w:rsidR="007A3984" w:rsidRPr="007A3984" w:rsidRDefault="007A3984" w:rsidP="007A3984">
            <w:pPr>
              <w:pStyle w:val="a3"/>
              <w:numPr>
                <w:ilvl w:val="0"/>
                <w:numId w:val="4"/>
              </w:numPr>
              <w:ind w:firstLineChars="0"/>
              <w:rPr>
                <w:rFonts w:ascii="Times New Roman" w:hAnsi="Times New Roman" w:cs="Times New Roman"/>
                <w:szCs w:val="21"/>
              </w:rPr>
            </w:pPr>
            <w:r w:rsidRPr="007A3984">
              <w:rPr>
                <w:rFonts w:ascii="Times New Roman" w:hAnsi="Times New Roman" w:cs="Times New Roman" w:hint="eastAsia"/>
                <w:szCs w:val="21"/>
              </w:rPr>
              <w:t xml:space="preserve">Zhao </w:t>
            </w:r>
            <w:proofErr w:type="spellStart"/>
            <w:r w:rsidRPr="007A3984">
              <w:rPr>
                <w:rFonts w:ascii="Times New Roman" w:hAnsi="Times New Roman" w:cs="Times New Roman" w:hint="eastAsia"/>
                <w:szCs w:val="21"/>
              </w:rPr>
              <w:t>Bao</w:t>
            </w:r>
            <w:proofErr w:type="spellEnd"/>
            <w:r w:rsidRPr="007A3984">
              <w:rPr>
                <w:rFonts w:ascii="Times New Roman" w:hAnsi="Times New Roman" w:cs="Times New Roman" w:hint="eastAsia"/>
                <w:szCs w:val="21"/>
              </w:rPr>
              <w:t xml:space="preserve"> Chang</w:t>
            </w:r>
            <w:r w:rsidR="00A66BA7">
              <w:rPr>
                <w:rFonts w:ascii="Times New Roman" w:hAnsi="Times New Roman" w:cs="Times New Roman"/>
                <w:szCs w:val="21"/>
              </w:rPr>
              <w:t xml:space="preserve">, Guan </w:t>
            </w:r>
            <w:proofErr w:type="spellStart"/>
            <w:r w:rsidR="00A66BA7">
              <w:rPr>
                <w:rFonts w:ascii="Times New Roman" w:hAnsi="Times New Roman" w:cs="Times New Roman"/>
                <w:szCs w:val="21"/>
              </w:rPr>
              <w:t>Yifu</w:t>
            </w:r>
            <w:proofErr w:type="spellEnd"/>
            <w:r w:rsidRPr="007A3984">
              <w:rPr>
                <w:rFonts w:ascii="Times New Roman" w:hAnsi="Times New Roman" w:cs="Times New Roman" w:hint="eastAsia"/>
                <w:szCs w:val="21"/>
              </w:rPr>
              <w:t>.</w:t>
            </w:r>
            <w:r w:rsidRPr="007A3984">
              <w:rPr>
                <w:rFonts w:ascii="Times New Roman" w:hAnsi="Times New Roman" w:cs="Times New Roman" w:hint="eastAsia"/>
                <w:szCs w:val="21"/>
              </w:rPr>
              <w:t>《</w:t>
            </w:r>
            <w:r w:rsidRPr="007A3984">
              <w:rPr>
                <w:rFonts w:ascii="Times New Roman" w:hAnsi="Times New Roman" w:cs="Times New Roman" w:hint="eastAsia"/>
                <w:szCs w:val="21"/>
              </w:rPr>
              <w:t>Biochemistry</w:t>
            </w:r>
            <w:r w:rsidR="00A66BA7">
              <w:rPr>
                <w:rFonts w:ascii="Times New Roman" w:hAnsi="Times New Roman" w:cs="Times New Roman"/>
                <w:szCs w:val="21"/>
              </w:rPr>
              <w:t>:</w:t>
            </w:r>
            <w:r w:rsidR="00A66BA7">
              <w:rPr>
                <w:rFonts w:ascii="Times New Roman" w:hAnsi="Times New Roman" w:cs="Times New Roman" w:hint="eastAsia"/>
                <w:szCs w:val="21"/>
              </w:rPr>
              <w:t xml:space="preserve"> A</w:t>
            </w:r>
            <w:r w:rsidR="00A66BA7">
              <w:rPr>
                <w:rFonts w:ascii="Times New Roman" w:hAnsi="Times New Roman" w:cs="Times New Roman"/>
                <w:szCs w:val="21"/>
              </w:rPr>
              <w:t xml:space="preserve"> textbook for Medical Students</w:t>
            </w:r>
            <w:r w:rsidRPr="007A3984">
              <w:rPr>
                <w:rFonts w:ascii="Times New Roman" w:hAnsi="Times New Roman" w:cs="Times New Roman" w:hint="eastAsia"/>
                <w:szCs w:val="21"/>
              </w:rPr>
              <w:t>》（</w:t>
            </w:r>
            <w:r>
              <w:rPr>
                <w:rFonts w:ascii="Times New Roman" w:hAnsi="Times New Roman" w:cs="Times New Roman"/>
                <w:szCs w:val="21"/>
              </w:rPr>
              <w:t>Second</w:t>
            </w:r>
            <w:r w:rsidRPr="007A3984">
              <w:rPr>
                <w:rFonts w:ascii="Times New Roman" w:hAnsi="Times New Roman" w:cs="Times New Roman" w:hint="eastAsia"/>
                <w:szCs w:val="21"/>
              </w:rPr>
              <w:t xml:space="preserve"> Edition</w:t>
            </w:r>
            <w:r w:rsidRPr="007A3984">
              <w:rPr>
                <w:rFonts w:ascii="Times New Roman" w:hAnsi="Times New Roman" w:cs="Times New Roman" w:hint="eastAsia"/>
                <w:szCs w:val="21"/>
              </w:rPr>
              <w:t>）</w:t>
            </w:r>
            <w:r w:rsidRPr="007A3984">
              <w:rPr>
                <w:rFonts w:ascii="Times New Roman" w:hAnsi="Times New Roman" w:cs="Times New Roman" w:hint="eastAsia"/>
                <w:szCs w:val="21"/>
              </w:rPr>
              <w:t>Science</w:t>
            </w:r>
            <w:r w:rsidR="00A66BA7">
              <w:rPr>
                <w:rFonts w:ascii="Times New Roman" w:hAnsi="Times New Roman" w:cs="Times New Roman"/>
                <w:szCs w:val="21"/>
              </w:rPr>
              <w:t xml:space="preserve"> </w:t>
            </w:r>
            <w:r w:rsidRPr="007A3984">
              <w:rPr>
                <w:rFonts w:ascii="Times New Roman" w:hAnsi="Times New Roman" w:cs="Times New Roman" w:hint="eastAsia"/>
                <w:szCs w:val="21"/>
              </w:rPr>
              <w:t xml:space="preserve">publishing house. </w:t>
            </w:r>
            <w:r w:rsidR="00A66BA7" w:rsidRPr="007A3984">
              <w:rPr>
                <w:rFonts w:ascii="Times New Roman" w:hAnsi="Times New Roman" w:cs="Times New Roman" w:hint="eastAsia"/>
                <w:szCs w:val="21"/>
              </w:rPr>
              <w:t>20</w:t>
            </w:r>
            <w:r w:rsidR="00A66BA7">
              <w:rPr>
                <w:rFonts w:ascii="Times New Roman" w:hAnsi="Times New Roman" w:cs="Times New Roman"/>
                <w:szCs w:val="21"/>
              </w:rPr>
              <w:t>16</w:t>
            </w:r>
          </w:p>
          <w:p w:rsidR="00837834" w:rsidRPr="007A3984" w:rsidRDefault="00D05E78" w:rsidP="007A3984">
            <w:pPr>
              <w:pStyle w:val="a3"/>
              <w:numPr>
                <w:ilvl w:val="0"/>
                <w:numId w:val="4"/>
              </w:numPr>
              <w:ind w:firstLineChars="0"/>
              <w:rPr>
                <w:rFonts w:ascii="Times New Roman" w:hAnsi="Times New Roman" w:cs="Times New Roman"/>
                <w:sz w:val="24"/>
              </w:rPr>
            </w:pPr>
            <w:r w:rsidRPr="007A3984">
              <w:rPr>
                <w:rFonts w:ascii="Times New Roman" w:hAnsi="Times New Roman" w:cs="Times New Roman"/>
                <w:szCs w:val="21"/>
              </w:rPr>
              <w:t xml:space="preserve">Robert K M, Daryl K G, </w:t>
            </w:r>
            <w:proofErr w:type="spellStart"/>
            <w:r w:rsidRPr="007A3984">
              <w:rPr>
                <w:rFonts w:ascii="Times New Roman" w:hAnsi="Times New Roman" w:cs="Times New Roman"/>
                <w:szCs w:val="21"/>
              </w:rPr>
              <w:t>Perer</w:t>
            </w:r>
            <w:proofErr w:type="spellEnd"/>
            <w:r w:rsidRPr="007A3984">
              <w:rPr>
                <w:rFonts w:ascii="Times New Roman" w:hAnsi="Times New Roman" w:cs="Times New Roman"/>
                <w:szCs w:val="21"/>
              </w:rPr>
              <w:t xml:space="preserve"> A M, et al.: Harper's illustrated Biochemistry(27th Edition), International Edition 2008</w:t>
            </w:r>
          </w:p>
        </w:tc>
      </w:tr>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lastRenderedPageBreak/>
              <w:t>Reading</w:t>
            </w:r>
          </w:p>
        </w:tc>
        <w:tc>
          <w:tcPr>
            <w:tcW w:w="6151" w:type="dxa"/>
            <w:tcBorders>
              <w:top w:val="single" w:sz="4" w:space="0" w:color="auto"/>
              <w:left w:val="single" w:sz="4" w:space="0" w:color="auto"/>
              <w:bottom w:val="single" w:sz="4" w:space="0" w:color="auto"/>
              <w:right w:val="single" w:sz="4" w:space="0" w:color="auto"/>
            </w:tcBorders>
            <w:hideMark/>
          </w:tcPr>
          <w:p w:rsidR="00D05E78" w:rsidRPr="003A407F" w:rsidRDefault="00D05E78" w:rsidP="003A407F">
            <w:pPr>
              <w:pStyle w:val="a3"/>
              <w:numPr>
                <w:ilvl w:val="0"/>
                <w:numId w:val="7"/>
              </w:numPr>
              <w:ind w:firstLineChars="0"/>
              <w:rPr>
                <w:rFonts w:ascii="Times New Roman" w:hAnsi="Times New Roman" w:cs="Times New Roman"/>
                <w:szCs w:val="21"/>
              </w:rPr>
            </w:pPr>
            <w:r w:rsidRPr="003A407F">
              <w:rPr>
                <w:rFonts w:ascii="Times New Roman" w:hAnsi="Times New Roman" w:cs="Times New Roman"/>
                <w:szCs w:val="21"/>
              </w:rPr>
              <w:t>Richard A.</w:t>
            </w:r>
            <w:r w:rsidR="007A3984" w:rsidRPr="003A407F">
              <w:rPr>
                <w:rFonts w:ascii="Times New Roman" w:hAnsi="Times New Roman" w:cs="Times New Roman"/>
                <w:szCs w:val="21"/>
              </w:rPr>
              <w:t xml:space="preserve"> </w:t>
            </w:r>
            <w:r w:rsidRPr="003A407F">
              <w:rPr>
                <w:rFonts w:ascii="Times New Roman" w:hAnsi="Times New Roman" w:cs="Times New Roman"/>
                <w:szCs w:val="21"/>
              </w:rPr>
              <w:t>Harvey, Pamela C.</w:t>
            </w:r>
            <w:r w:rsidR="007A3984" w:rsidRPr="003A407F">
              <w:rPr>
                <w:rFonts w:ascii="Times New Roman" w:hAnsi="Times New Roman" w:cs="Times New Roman"/>
                <w:szCs w:val="21"/>
              </w:rPr>
              <w:t xml:space="preserve"> </w:t>
            </w:r>
            <w:proofErr w:type="spellStart"/>
            <w:r w:rsidRPr="003A407F">
              <w:rPr>
                <w:rFonts w:ascii="Times New Roman" w:hAnsi="Times New Roman" w:cs="Times New Roman"/>
                <w:szCs w:val="21"/>
              </w:rPr>
              <w:t>Champe</w:t>
            </w:r>
            <w:proofErr w:type="spellEnd"/>
            <w:r w:rsidRPr="003A407F">
              <w:rPr>
                <w:rFonts w:ascii="Times New Roman" w:hAnsi="Times New Roman" w:cs="Times New Roman"/>
                <w:szCs w:val="21"/>
              </w:rPr>
              <w:t xml:space="preserve">. Lippincott's illustrated </w:t>
            </w:r>
            <w:proofErr w:type="gramStart"/>
            <w:r w:rsidRPr="003A407F">
              <w:rPr>
                <w:rFonts w:ascii="Times New Roman" w:hAnsi="Times New Roman" w:cs="Times New Roman"/>
                <w:szCs w:val="21"/>
              </w:rPr>
              <w:t>reviews :</w:t>
            </w:r>
            <w:proofErr w:type="gramEnd"/>
            <w:r w:rsidRPr="003A407F">
              <w:rPr>
                <w:rFonts w:ascii="Times New Roman" w:hAnsi="Times New Roman" w:cs="Times New Roman"/>
                <w:szCs w:val="21"/>
              </w:rPr>
              <w:t xml:space="preserve"> biochemistry 3ed edition. </w:t>
            </w:r>
            <w:proofErr w:type="gramStart"/>
            <w:r w:rsidRPr="003A407F">
              <w:rPr>
                <w:rFonts w:ascii="Times New Roman" w:hAnsi="Times New Roman" w:cs="Times New Roman"/>
                <w:szCs w:val="21"/>
              </w:rPr>
              <w:t>Philadelphia :</w:t>
            </w:r>
            <w:proofErr w:type="gramEnd"/>
            <w:r w:rsidRPr="003A407F">
              <w:rPr>
                <w:rFonts w:ascii="Times New Roman" w:hAnsi="Times New Roman" w:cs="Times New Roman"/>
                <w:szCs w:val="21"/>
              </w:rPr>
              <w:t xml:space="preserve"> Lippincott Williams &amp; Wilkins,c2005.</w:t>
            </w:r>
          </w:p>
          <w:p w:rsidR="00D05E78" w:rsidRPr="003A407F" w:rsidRDefault="00D05E78" w:rsidP="003A407F">
            <w:pPr>
              <w:pStyle w:val="a3"/>
              <w:numPr>
                <w:ilvl w:val="0"/>
                <w:numId w:val="7"/>
              </w:numPr>
              <w:ind w:firstLineChars="0"/>
              <w:rPr>
                <w:rFonts w:ascii="Times New Roman" w:hAnsi="Times New Roman" w:cs="Times New Roman"/>
                <w:szCs w:val="21"/>
              </w:rPr>
            </w:pPr>
            <w:r w:rsidRPr="003A407F">
              <w:rPr>
                <w:rFonts w:ascii="Times New Roman" w:hAnsi="Times New Roman" w:cs="Times New Roman" w:hint="eastAsia"/>
                <w:szCs w:val="21"/>
              </w:rPr>
              <w:t>Reginald H. Garrett et al</w:t>
            </w:r>
            <w:r w:rsidRPr="003A407F">
              <w:rPr>
                <w:rFonts w:ascii="Times New Roman" w:hAnsi="Times New Roman" w:cs="Times New Roman" w:hint="eastAsia"/>
                <w:szCs w:val="21"/>
              </w:rPr>
              <w:t>，《</w:t>
            </w:r>
            <w:r w:rsidRPr="003A407F">
              <w:rPr>
                <w:rFonts w:ascii="Times New Roman" w:hAnsi="Times New Roman" w:cs="Times New Roman" w:hint="eastAsia"/>
                <w:szCs w:val="21"/>
              </w:rPr>
              <w:t>Biochemistry</w:t>
            </w:r>
            <w:r w:rsidRPr="003A407F">
              <w:rPr>
                <w:rFonts w:ascii="Times New Roman" w:hAnsi="Times New Roman" w:cs="Times New Roman" w:hint="eastAsia"/>
                <w:szCs w:val="21"/>
              </w:rPr>
              <w:t>》（</w:t>
            </w:r>
            <w:r w:rsidRPr="003A407F">
              <w:rPr>
                <w:rFonts w:ascii="Times New Roman" w:hAnsi="Times New Roman" w:cs="Times New Roman" w:hint="eastAsia"/>
                <w:szCs w:val="21"/>
              </w:rPr>
              <w:t>Second Edition</w:t>
            </w:r>
            <w:r w:rsidRPr="003A407F">
              <w:rPr>
                <w:rFonts w:ascii="Times New Roman" w:hAnsi="Times New Roman" w:cs="Times New Roman" w:hint="eastAsia"/>
                <w:szCs w:val="21"/>
              </w:rPr>
              <w:t>）</w:t>
            </w:r>
          </w:p>
          <w:p w:rsidR="00D05E78" w:rsidRPr="003A407F" w:rsidRDefault="00D05E78" w:rsidP="003A407F">
            <w:pPr>
              <w:pStyle w:val="a3"/>
              <w:numPr>
                <w:ilvl w:val="0"/>
                <w:numId w:val="7"/>
              </w:numPr>
              <w:ind w:firstLineChars="0"/>
              <w:rPr>
                <w:rFonts w:ascii="Times New Roman" w:hAnsi="Times New Roman" w:cs="Times New Roman"/>
                <w:szCs w:val="21"/>
              </w:rPr>
            </w:pPr>
            <w:proofErr w:type="spellStart"/>
            <w:r w:rsidRPr="003A407F">
              <w:rPr>
                <w:rFonts w:ascii="Times New Roman" w:hAnsi="Times New Roman" w:cs="Times New Roman" w:hint="eastAsia"/>
                <w:szCs w:val="21"/>
              </w:rPr>
              <w:t>Rorbert</w:t>
            </w:r>
            <w:proofErr w:type="spellEnd"/>
            <w:r w:rsidRPr="003A407F">
              <w:rPr>
                <w:rFonts w:ascii="Times New Roman" w:hAnsi="Times New Roman" w:cs="Times New Roman" w:hint="eastAsia"/>
                <w:szCs w:val="21"/>
              </w:rPr>
              <w:t xml:space="preserve"> K. Murray et al.</w:t>
            </w:r>
            <w:r w:rsidRPr="003A407F">
              <w:rPr>
                <w:rFonts w:ascii="Times New Roman" w:hAnsi="Times New Roman" w:cs="Times New Roman" w:hint="eastAsia"/>
                <w:szCs w:val="21"/>
              </w:rPr>
              <w:t>《</w:t>
            </w:r>
            <w:r w:rsidRPr="003A407F">
              <w:rPr>
                <w:rFonts w:ascii="Times New Roman" w:hAnsi="Times New Roman" w:cs="Times New Roman" w:hint="eastAsia"/>
                <w:szCs w:val="21"/>
              </w:rPr>
              <w:t>Harper</w:t>
            </w:r>
            <w:r w:rsidR="003A407F">
              <w:rPr>
                <w:rFonts w:ascii="Times New Roman" w:hAnsi="Times New Roman" w:cs="Times New Roman"/>
                <w:szCs w:val="21"/>
              </w:rPr>
              <w:t>’</w:t>
            </w:r>
            <w:r w:rsidRPr="003A407F">
              <w:rPr>
                <w:rFonts w:ascii="Times New Roman" w:hAnsi="Times New Roman" w:cs="Times New Roman" w:hint="eastAsia"/>
                <w:szCs w:val="21"/>
              </w:rPr>
              <w:t>s Illustrated Biochemistry</w:t>
            </w:r>
            <w:r w:rsidRPr="003A407F">
              <w:rPr>
                <w:rFonts w:ascii="Times New Roman" w:hAnsi="Times New Roman" w:cs="Times New Roman" w:hint="eastAsia"/>
                <w:szCs w:val="21"/>
              </w:rPr>
              <w:t>》</w:t>
            </w:r>
            <w:r w:rsidR="003A407F">
              <w:rPr>
                <w:rFonts w:ascii="Times New Roman" w:hAnsi="Times New Roman" w:cs="Times New Roman" w:hint="eastAsia"/>
                <w:szCs w:val="21"/>
              </w:rPr>
              <w:t>(</w:t>
            </w:r>
            <w:r w:rsidRPr="003A407F">
              <w:rPr>
                <w:rFonts w:ascii="Times New Roman" w:hAnsi="Times New Roman" w:cs="Times New Roman" w:hint="eastAsia"/>
                <w:szCs w:val="21"/>
              </w:rPr>
              <w:t>27th Edition</w:t>
            </w:r>
            <w:r w:rsidR="003A407F">
              <w:rPr>
                <w:rFonts w:ascii="Times New Roman" w:hAnsi="Times New Roman" w:cs="Times New Roman" w:hint="eastAsia"/>
                <w:szCs w:val="21"/>
              </w:rPr>
              <w:t>)</w:t>
            </w:r>
            <w:r w:rsidRPr="003A407F">
              <w:rPr>
                <w:rFonts w:ascii="Times New Roman" w:hAnsi="Times New Roman" w:cs="Times New Roman" w:hint="eastAsia"/>
                <w:szCs w:val="21"/>
              </w:rPr>
              <w:t xml:space="preserve"> </w:t>
            </w:r>
          </w:p>
          <w:p w:rsidR="00D05E78" w:rsidRPr="003A407F" w:rsidRDefault="00D05E78" w:rsidP="003A407F">
            <w:pPr>
              <w:pStyle w:val="a3"/>
              <w:numPr>
                <w:ilvl w:val="0"/>
                <w:numId w:val="7"/>
              </w:numPr>
              <w:ind w:firstLineChars="0"/>
              <w:rPr>
                <w:rFonts w:ascii="Times New Roman" w:hAnsi="Times New Roman" w:cs="Times New Roman"/>
                <w:szCs w:val="21"/>
              </w:rPr>
            </w:pPr>
            <w:r w:rsidRPr="003A407F">
              <w:rPr>
                <w:rFonts w:ascii="Times New Roman" w:hAnsi="Times New Roman" w:cs="Times New Roman" w:hint="eastAsia"/>
                <w:szCs w:val="21"/>
              </w:rPr>
              <w:t xml:space="preserve">Pamela C </w:t>
            </w:r>
            <w:proofErr w:type="spellStart"/>
            <w:r w:rsidRPr="003A407F">
              <w:rPr>
                <w:rFonts w:ascii="Times New Roman" w:hAnsi="Times New Roman" w:cs="Times New Roman" w:hint="eastAsia"/>
                <w:szCs w:val="21"/>
              </w:rPr>
              <w:t>Champe</w:t>
            </w:r>
            <w:proofErr w:type="spellEnd"/>
            <w:r w:rsidR="003A407F">
              <w:rPr>
                <w:rFonts w:ascii="Times New Roman" w:hAnsi="Times New Roman" w:cs="Times New Roman"/>
                <w:szCs w:val="21"/>
              </w:rPr>
              <w:t>.</w:t>
            </w:r>
            <w:r w:rsidRPr="003A407F">
              <w:rPr>
                <w:rFonts w:ascii="Times New Roman" w:hAnsi="Times New Roman" w:cs="Times New Roman" w:hint="eastAsia"/>
                <w:szCs w:val="21"/>
              </w:rPr>
              <w:t>《</w:t>
            </w:r>
            <w:r w:rsidRPr="003A407F">
              <w:rPr>
                <w:rFonts w:ascii="Times New Roman" w:hAnsi="Times New Roman" w:cs="Times New Roman" w:hint="eastAsia"/>
                <w:szCs w:val="21"/>
              </w:rPr>
              <w:t>Biochemistry</w:t>
            </w:r>
            <w:proofErr w:type="gramStart"/>
            <w:r w:rsidRPr="003A407F">
              <w:rPr>
                <w:rFonts w:ascii="Times New Roman" w:hAnsi="Times New Roman" w:cs="Times New Roman" w:hint="eastAsia"/>
                <w:szCs w:val="21"/>
              </w:rPr>
              <w:t>》</w:t>
            </w:r>
            <w:r w:rsidR="003A407F">
              <w:rPr>
                <w:rFonts w:ascii="Times New Roman" w:hAnsi="Times New Roman" w:cs="Times New Roman" w:hint="eastAsia"/>
                <w:szCs w:val="21"/>
              </w:rPr>
              <w:t>(</w:t>
            </w:r>
            <w:proofErr w:type="gramEnd"/>
            <w:r w:rsidRPr="003A407F">
              <w:rPr>
                <w:rFonts w:ascii="Times New Roman" w:hAnsi="Times New Roman" w:cs="Times New Roman" w:hint="eastAsia"/>
                <w:szCs w:val="21"/>
              </w:rPr>
              <w:t>3 Edition</w:t>
            </w:r>
            <w:r w:rsidR="003A407F">
              <w:rPr>
                <w:rFonts w:ascii="Times New Roman" w:hAnsi="Times New Roman" w:cs="Times New Roman" w:hint="eastAsia"/>
                <w:szCs w:val="21"/>
              </w:rPr>
              <w:t>)</w:t>
            </w:r>
            <w:r w:rsidR="003A407F">
              <w:rPr>
                <w:rFonts w:ascii="Times New Roman" w:hAnsi="Times New Roman" w:cs="Times New Roman"/>
                <w:szCs w:val="21"/>
              </w:rPr>
              <w:t xml:space="preserve"> </w:t>
            </w:r>
            <w:proofErr w:type="spellStart"/>
            <w:r w:rsidRPr="003A407F">
              <w:rPr>
                <w:rFonts w:ascii="Times New Roman" w:hAnsi="Times New Roman" w:cs="Times New Roman" w:hint="eastAsia"/>
                <w:szCs w:val="21"/>
              </w:rPr>
              <w:t>lippincott's</w:t>
            </w:r>
            <w:proofErr w:type="spellEnd"/>
            <w:r w:rsidRPr="003A407F">
              <w:rPr>
                <w:rFonts w:ascii="Times New Roman" w:hAnsi="Times New Roman" w:cs="Times New Roman" w:hint="eastAsia"/>
                <w:szCs w:val="21"/>
              </w:rPr>
              <w:t xml:space="preserve"> publishing house.</w:t>
            </w:r>
          </w:p>
          <w:p w:rsidR="00D05E78" w:rsidRPr="003A407F" w:rsidRDefault="00D05E78" w:rsidP="003A407F">
            <w:pPr>
              <w:pStyle w:val="a3"/>
              <w:numPr>
                <w:ilvl w:val="0"/>
                <w:numId w:val="7"/>
              </w:numPr>
              <w:ind w:firstLineChars="0"/>
              <w:rPr>
                <w:rFonts w:ascii="Times New Roman" w:hAnsi="Times New Roman" w:cs="Times New Roman"/>
                <w:szCs w:val="21"/>
              </w:rPr>
            </w:pPr>
            <w:r w:rsidRPr="003A407F">
              <w:rPr>
                <w:rFonts w:ascii="Times New Roman" w:hAnsi="Times New Roman" w:cs="Times New Roman" w:hint="eastAsia"/>
                <w:szCs w:val="21"/>
              </w:rPr>
              <w:t xml:space="preserve">Alexander C. Brownie </w:t>
            </w:r>
            <w:r w:rsidRPr="003A407F">
              <w:rPr>
                <w:rFonts w:ascii="Times New Roman" w:hAnsi="Times New Roman" w:cs="Times New Roman" w:hint="eastAsia"/>
                <w:szCs w:val="21"/>
              </w:rPr>
              <w:t>《</w:t>
            </w:r>
            <w:r w:rsidRPr="003A407F">
              <w:rPr>
                <w:rFonts w:ascii="Times New Roman" w:hAnsi="Times New Roman" w:cs="Times New Roman" w:hint="eastAsia"/>
                <w:szCs w:val="21"/>
              </w:rPr>
              <w:t>Master Medicine</w:t>
            </w:r>
            <w:r w:rsidRPr="003A407F">
              <w:rPr>
                <w:rFonts w:ascii="Times New Roman" w:hAnsi="Times New Roman" w:cs="Times New Roman" w:hint="eastAsia"/>
                <w:szCs w:val="21"/>
              </w:rPr>
              <w:t>：</w:t>
            </w:r>
            <w:r w:rsidRPr="003A407F">
              <w:rPr>
                <w:rFonts w:ascii="Times New Roman" w:hAnsi="Times New Roman" w:cs="Times New Roman" w:hint="eastAsia"/>
                <w:szCs w:val="21"/>
              </w:rPr>
              <w:t>Biochemistry</w:t>
            </w:r>
            <w:r w:rsidRPr="003A407F">
              <w:rPr>
                <w:rFonts w:ascii="Times New Roman" w:hAnsi="Times New Roman" w:cs="Times New Roman" w:hint="eastAsia"/>
                <w:szCs w:val="21"/>
              </w:rPr>
              <w:t>》</w:t>
            </w:r>
            <w:r w:rsidRPr="003A407F">
              <w:rPr>
                <w:rFonts w:ascii="Times New Roman" w:hAnsi="Times New Roman" w:cs="Times New Roman" w:hint="eastAsia"/>
                <w:szCs w:val="21"/>
              </w:rPr>
              <w:t>Oversea Publishing House</w:t>
            </w:r>
          </w:p>
          <w:p w:rsidR="00837834" w:rsidRPr="003A407F" w:rsidRDefault="00D05E78" w:rsidP="003A407F">
            <w:pPr>
              <w:pStyle w:val="a3"/>
              <w:numPr>
                <w:ilvl w:val="0"/>
                <w:numId w:val="7"/>
              </w:numPr>
              <w:ind w:firstLineChars="0"/>
              <w:rPr>
                <w:rFonts w:ascii="Times New Roman" w:hAnsi="Times New Roman" w:cs="Times New Roman"/>
                <w:szCs w:val="21"/>
              </w:rPr>
            </w:pPr>
            <w:r w:rsidRPr="003A407F">
              <w:rPr>
                <w:rFonts w:ascii="Times New Roman" w:hAnsi="Times New Roman" w:cs="Times New Roman" w:hint="eastAsia"/>
                <w:szCs w:val="21"/>
              </w:rPr>
              <w:t xml:space="preserve">Allan </w:t>
            </w:r>
            <w:proofErr w:type="spellStart"/>
            <w:proofErr w:type="gramStart"/>
            <w:r w:rsidRPr="003A407F">
              <w:rPr>
                <w:rFonts w:ascii="Times New Roman" w:hAnsi="Times New Roman" w:cs="Times New Roman" w:hint="eastAsia"/>
                <w:szCs w:val="21"/>
              </w:rPr>
              <w:t>Gaw</w:t>
            </w:r>
            <w:proofErr w:type="spellEnd"/>
            <w:proofErr w:type="gramEnd"/>
            <w:r w:rsidRPr="003A407F">
              <w:rPr>
                <w:rFonts w:ascii="Times New Roman" w:hAnsi="Times New Roman" w:cs="Times New Roman" w:hint="eastAsia"/>
                <w:szCs w:val="21"/>
              </w:rPr>
              <w:t xml:space="preserve">. </w:t>
            </w:r>
            <w:r w:rsidRPr="003A407F">
              <w:rPr>
                <w:rFonts w:ascii="Times New Roman" w:hAnsi="Times New Roman" w:cs="Times New Roman" w:hint="eastAsia"/>
                <w:szCs w:val="21"/>
              </w:rPr>
              <w:t>《</w:t>
            </w:r>
            <w:r w:rsidRPr="003A407F">
              <w:rPr>
                <w:rFonts w:ascii="Times New Roman" w:hAnsi="Times New Roman" w:cs="Times New Roman" w:hint="eastAsia"/>
                <w:szCs w:val="21"/>
              </w:rPr>
              <w:t>Clinical Biochemistry</w:t>
            </w:r>
            <w:r w:rsidRPr="003A407F">
              <w:rPr>
                <w:rFonts w:ascii="Times New Roman" w:hAnsi="Times New Roman" w:cs="Times New Roman" w:hint="eastAsia"/>
                <w:szCs w:val="21"/>
              </w:rPr>
              <w:t>》</w:t>
            </w:r>
            <w:r w:rsidRPr="003A407F">
              <w:rPr>
                <w:rFonts w:ascii="Times New Roman" w:hAnsi="Times New Roman" w:cs="Times New Roman" w:hint="eastAsia"/>
                <w:szCs w:val="21"/>
              </w:rPr>
              <w:t>Oversea Publishing House.</w:t>
            </w:r>
          </w:p>
        </w:tc>
      </w:tr>
      <w:tr w:rsidR="00837834" w:rsidTr="00D05E78">
        <w:trPr>
          <w:trHeight w:val="238"/>
        </w:trPr>
        <w:tc>
          <w:tcPr>
            <w:tcW w:w="2309" w:type="dxa"/>
            <w:tcBorders>
              <w:top w:val="single" w:sz="4" w:space="0" w:color="auto"/>
              <w:left w:val="single" w:sz="4" w:space="0" w:color="auto"/>
              <w:bottom w:val="single" w:sz="4" w:space="0" w:color="auto"/>
              <w:right w:val="single" w:sz="4" w:space="0" w:color="auto"/>
            </w:tcBorders>
            <w:vAlign w:val="center"/>
            <w:hideMark/>
          </w:tcPr>
          <w:p w:rsidR="00837834" w:rsidRPr="00837834" w:rsidRDefault="00837834" w:rsidP="00BD0391">
            <w:pPr>
              <w:jc w:val="center"/>
              <w:rPr>
                <w:rFonts w:ascii="Times New Roman" w:eastAsia="Times New Roman" w:hAnsi="Times New Roman" w:cs="Times New Roman"/>
                <w:b/>
                <w:sz w:val="24"/>
                <w:szCs w:val="24"/>
              </w:rPr>
            </w:pPr>
            <w:r w:rsidRPr="00837834">
              <w:rPr>
                <w:rFonts w:ascii="Times New Roman" w:eastAsia="Times New Roman" w:hAnsi="Times New Roman" w:cs="Times New Roman"/>
                <w:b/>
                <w:sz w:val="24"/>
              </w:rPr>
              <w:t>Prerequisites</w:t>
            </w:r>
          </w:p>
        </w:tc>
        <w:tc>
          <w:tcPr>
            <w:tcW w:w="6151" w:type="dxa"/>
            <w:tcBorders>
              <w:top w:val="single" w:sz="4" w:space="0" w:color="auto"/>
              <w:left w:val="single" w:sz="4" w:space="0" w:color="auto"/>
              <w:bottom w:val="single" w:sz="4" w:space="0" w:color="auto"/>
              <w:right w:val="single" w:sz="4" w:space="0" w:color="auto"/>
            </w:tcBorders>
            <w:hideMark/>
          </w:tcPr>
          <w:p w:rsidR="00837834" w:rsidRPr="00837834" w:rsidRDefault="00A27C20">
            <w:pPr>
              <w:rPr>
                <w:rFonts w:ascii="Times New Roman" w:hAnsi="Times New Roman" w:cs="Times New Roman"/>
                <w:sz w:val="24"/>
              </w:rPr>
            </w:pPr>
            <w:r>
              <w:rPr>
                <w:rFonts w:ascii="Times New Roman" w:hAnsi="Times New Roman" w:cs="Times New Roman"/>
                <w:sz w:val="24"/>
              </w:rPr>
              <w:t>Grasp the basic knowledge of Chemistry</w:t>
            </w:r>
          </w:p>
        </w:tc>
      </w:tr>
      <w:tr w:rsidR="00D05E78" w:rsidTr="00D05E78">
        <w:trPr>
          <w:trHeight w:val="249"/>
        </w:trPr>
        <w:tc>
          <w:tcPr>
            <w:tcW w:w="2309" w:type="dxa"/>
            <w:tcBorders>
              <w:top w:val="single" w:sz="4" w:space="0" w:color="auto"/>
              <w:left w:val="single" w:sz="4" w:space="0" w:color="auto"/>
              <w:bottom w:val="single" w:sz="4" w:space="0" w:color="auto"/>
              <w:right w:val="single" w:sz="4" w:space="0" w:color="auto"/>
            </w:tcBorders>
            <w:vAlign w:val="center"/>
            <w:hideMark/>
          </w:tcPr>
          <w:p w:rsidR="00D05E78" w:rsidRPr="00837834" w:rsidRDefault="00D05E78" w:rsidP="00D05E78">
            <w:pPr>
              <w:jc w:val="center"/>
              <w:rPr>
                <w:rFonts w:ascii="Times New Roman" w:hAnsi="Times New Roman" w:cs="Times New Roman"/>
                <w:b/>
                <w:sz w:val="24"/>
                <w:szCs w:val="24"/>
              </w:rPr>
            </w:pPr>
            <w:r w:rsidRPr="00837834">
              <w:rPr>
                <w:rFonts w:ascii="Times New Roman" w:eastAsia="Times New Roman" w:hAnsi="Times New Roman" w:cs="Times New Roman"/>
                <w:b/>
                <w:sz w:val="24"/>
              </w:rPr>
              <w:t>Lecturer</w:t>
            </w:r>
            <w:r w:rsidRPr="00837834">
              <w:rPr>
                <w:rFonts w:ascii="Times New Roman" w:hAnsi="Times New Roman" w:cs="Times New Roman"/>
                <w:b/>
                <w:sz w:val="24"/>
              </w:rPr>
              <w:t>(s)</w:t>
            </w:r>
          </w:p>
        </w:tc>
        <w:tc>
          <w:tcPr>
            <w:tcW w:w="6151" w:type="dxa"/>
            <w:tcBorders>
              <w:top w:val="single" w:sz="4" w:space="0" w:color="auto"/>
              <w:left w:val="single" w:sz="4" w:space="0" w:color="auto"/>
              <w:bottom w:val="single" w:sz="4" w:space="0" w:color="auto"/>
              <w:right w:val="single" w:sz="4" w:space="0" w:color="auto"/>
            </w:tcBorders>
            <w:hideMark/>
          </w:tcPr>
          <w:p w:rsidR="00D05E78" w:rsidRPr="00837834" w:rsidRDefault="00D05E78" w:rsidP="00D05E78">
            <w:pPr>
              <w:rPr>
                <w:rFonts w:ascii="Times New Roman" w:hAnsi="Times New Roman" w:cs="Times New Roman"/>
                <w:sz w:val="24"/>
              </w:rPr>
            </w:pPr>
            <w:r>
              <w:rPr>
                <w:rFonts w:ascii="Times New Roman" w:hAnsi="Times New Roman" w:cs="Times New Roman" w:hint="eastAsia"/>
                <w:sz w:val="24"/>
              </w:rPr>
              <w:t>YU</w:t>
            </w:r>
            <w:r>
              <w:rPr>
                <w:rFonts w:ascii="Times New Roman" w:hAnsi="Times New Roman" w:cs="Times New Roman"/>
                <w:sz w:val="24"/>
              </w:rPr>
              <w:t xml:space="preserve"> Hong, HE </w:t>
            </w:r>
            <w:proofErr w:type="spellStart"/>
            <w:r>
              <w:rPr>
                <w:rFonts w:ascii="Times New Roman" w:hAnsi="Times New Roman" w:cs="Times New Roman"/>
                <w:sz w:val="24"/>
              </w:rPr>
              <w:t>Chunyan</w:t>
            </w:r>
            <w:proofErr w:type="spellEnd"/>
            <w:r>
              <w:rPr>
                <w:rFonts w:ascii="Times New Roman" w:hAnsi="Times New Roman" w:cs="Times New Roman"/>
                <w:sz w:val="24"/>
              </w:rPr>
              <w:t xml:space="preserve">, ZHANG </w:t>
            </w:r>
            <w:proofErr w:type="spellStart"/>
            <w:r>
              <w:rPr>
                <w:rFonts w:ascii="Times New Roman" w:hAnsi="Times New Roman" w:cs="Times New Roman"/>
                <w:sz w:val="24"/>
              </w:rPr>
              <w:t>Baifang</w:t>
            </w:r>
            <w:proofErr w:type="spellEnd"/>
            <w:r>
              <w:rPr>
                <w:rFonts w:ascii="Times New Roman" w:hAnsi="Times New Roman" w:cs="Times New Roman"/>
                <w:sz w:val="24"/>
              </w:rPr>
              <w:t xml:space="preserve">, FAN </w:t>
            </w:r>
            <w:proofErr w:type="spellStart"/>
            <w:r>
              <w:rPr>
                <w:rFonts w:ascii="Times New Roman" w:hAnsi="Times New Roman" w:cs="Times New Roman"/>
                <w:sz w:val="24"/>
              </w:rPr>
              <w:t>Chengpeng</w:t>
            </w:r>
            <w:proofErr w:type="spellEnd"/>
            <w:r>
              <w:rPr>
                <w:rFonts w:ascii="Times New Roman" w:hAnsi="Times New Roman" w:cs="Times New Roman"/>
                <w:sz w:val="24"/>
              </w:rPr>
              <w:t>, DU Fen, WANG Min, SHANG Liang</w:t>
            </w:r>
            <w:r w:rsidR="003A407F">
              <w:rPr>
                <w:rFonts w:ascii="Times New Roman" w:hAnsi="Times New Roman" w:cs="Times New Roman"/>
                <w:sz w:val="24"/>
              </w:rPr>
              <w:t xml:space="preserve">, Miao </w:t>
            </w:r>
            <w:proofErr w:type="spellStart"/>
            <w:r w:rsidR="003A407F">
              <w:rPr>
                <w:rFonts w:ascii="Times New Roman" w:hAnsi="Times New Roman" w:cs="Times New Roman"/>
                <w:sz w:val="24"/>
              </w:rPr>
              <w:t>Lixia</w:t>
            </w:r>
            <w:proofErr w:type="spellEnd"/>
          </w:p>
        </w:tc>
      </w:tr>
    </w:tbl>
    <w:p w:rsidR="00837834" w:rsidRDefault="00837834">
      <w:pPr>
        <w:rPr>
          <w:rFonts w:ascii="Times New Roman" w:eastAsia="仿宋" w:hAnsi="Times New Roman" w:cs="Times New Roman"/>
          <w:sz w:val="24"/>
          <w:szCs w:val="24"/>
        </w:rPr>
      </w:pPr>
    </w:p>
    <w:p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837834" w:rsidRPr="004420F9" w:rsidRDefault="00837834">
      <w:pPr>
        <w:rPr>
          <w:rFonts w:ascii="Times New Roman" w:hAnsi="Times New Roman" w:cs="Times New Roman"/>
        </w:rPr>
      </w:pPr>
    </w:p>
    <w:sectPr w:rsidR="00837834"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C6" w:rsidRDefault="00F07EC6" w:rsidP="00616039">
      <w:r>
        <w:separator/>
      </w:r>
    </w:p>
  </w:endnote>
  <w:endnote w:type="continuationSeparator" w:id="0">
    <w:p w:rsidR="00F07EC6" w:rsidRDefault="00F07EC6" w:rsidP="006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C6" w:rsidRDefault="00F07EC6" w:rsidP="00616039">
      <w:r>
        <w:separator/>
      </w:r>
    </w:p>
  </w:footnote>
  <w:footnote w:type="continuationSeparator" w:id="0">
    <w:p w:rsidR="00F07EC6" w:rsidRDefault="00F07EC6" w:rsidP="00616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56729B8"/>
    <w:multiLevelType w:val="hybridMultilevel"/>
    <w:tmpl w:val="AB427F5E"/>
    <w:lvl w:ilvl="0" w:tplc="8AF2E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C89376A"/>
    <w:multiLevelType w:val="hybridMultilevel"/>
    <w:tmpl w:val="32E864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5366C3"/>
    <w:multiLevelType w:val="hybridMultilevel"/>
    <w:tmpl w:val="10027BEA"/>
    <w:lvl w:ilvl="0" w:tplc="04848426">
      <w:start w:val="1"/>
      <w:numFmt w:val="decimal"/>
      <w:lvlText w:val="%1."/>
      <w:lvlJc w:val="left"/>
      <w:pPr>
        <w:ind w:left="420" w:hanging="4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9F8"/>
    <w:rsid w:val="00027141"/>
    <w:rsid w:val="00053315"/>
    <w:rsid w:val="00150156"/>
    <w:rsid w:val="001713B2"/>
    <w:rsid w:val="00191D9B"/>
    <w:rsid w:val="0019222D"/>
    <w:rsid w:val="001F4FD5"/>
    <w:rsid w:val="00233008"/>
    <w:rsid w:val="0025549D"/>
    <w:rsid w:val="00293A82"/>
    <w:rsid w:val="002A1D23"/>
    <w:rsid w:val="002E4F71"/>
    <w:rsid w:val="002F0E64"/>
    <w:rsid w:val="003A407F"/>
    <w:rsid w:val="004420F9"/>
    <w:rsid w:val="00452DB6"/>
    <w:rsid w:val="00472797"/>
    <w:rsid w:val="005319F8"/>
    <w:rsid w:val="0058367C"/>
    <w:rsid w:val="00616039"/>
    <w:rsid w:val="0069523A"/>
    <w:rsid w:val="006B01E5"/>
    <w:rsid w:val="00722736"/>
    <w:rsid w:val="00722CAB"/>
    <w:rsid w:val="00793E2E"/>
    <w:rsid w:val="007A3984"/>
    <w:rsid w:val="00837834"/>
    <w:rsid w:val="008A36D9"/>
    <w:rsid w:val="00905892"/>
    <w:rsid w:val="00956652"/>
    <w:rsid w:val="0097601A"/>
    <w:rsid w:val="00977E2A"/>
    <w:rsid w:val="00990E6D"/>
    <w:rsid w:val="009A1D84"/>
    <w:rsid w:val="009D4204"/>
    <w:rsid w:val="009D6707"/>
    <w:rsid w:val="00A10833"/>
    <w:rsid w:val="00A27C20"/>
    <w:rsid w:val="00A6509D"/>
    <w:rsid w:val="00A66BA7"/>
    <w:rsid w:val="00AB6A58"/>
    <w:rsid w:val="00AC3A1B"/>
    <w:rsid w:val="00AE2D96"/>
    <w:rsid w:val="00B33241"/>
    <w:rsid w:val="00B33409"/>
    <w:rsid w:val="00B960F2"/>
    <w:rsid w:val="00BC1A5F"/>
    <w:rsid w:val="00BC4524"/>
    <w:rsid w:val="00BD0391"/>
    <w:rsid w:val="00C73C1B"/>
    <w:rsid w:val="00C748BD"/>
    <w:rsid w:val="00C86651"/>
    <w:rsid w:val="00D05E78"/>
    <w:rsid w:val="00D5306F"/>
    <w:rsid w:val="00DA7C3A"/>
    <w:rsid w:val="00DB584C"/>
    <w:rsid w:val="00E21A9B"/>
    <w:rsid w:val="00F07EC6"/>
    <w:rsid w:val="00FB12BE"/>
    <w:rsid w:val="00FC2FC2"/>
    <w:rsid w:val="00FD5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6039"/>
    <w:rPr>
      <w:sz w:val="18"/>
      <w:szCs w:val="18"/>
    </w:rPr>
  </w:style>
  <w:style w:type="paragraph" w:styleId="a5">
    <w:name w:val="footer"/>
    <w:basedOn w:val="a"/>
    <w:link w:val="Char0"/>
    <w:uiPriority w:val="99"/>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Char"/>
    <w:uiPriority w:val="99"/>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16039"/>
    <w:rPr>
      <w:sz w:val="18"/>
      <w:szCs w:val="18"/>
    </w:rPr>
  </w:style>
  <w:style w:type="paragraph" w:styleId="a5">
    <w:name w:val="footer"/>
    <w:basedOn w:val="a"/>
    <w:link w:val="Char0"/>
    <w:uiPriority w:val="99"/>
    <w:unhideWhenUsed/>
    <w:rsid w:val="00616039"/>
    <w:pPr>
      <w:tabs>
        <w:tab w:val="center" w:pos="4153"/>
        <w:tab w:val="right" w:pos="8306"/>
      </w:tabs>
      <w:snapToGrid w:val="0"/>
      <w:jc w:val="left"/>
    </w:pPr>
    <w:rPr>
      <w:sz w:val="18"/>
      <w:szCs w:val="18"/>
    </w:rPr>
  </w:style>
  <w:style w:type="character" w:customStyle="1" w:styleId="Char0">
    <w:name w:val="页脚 Char"/>
    <w:basedOn w:val="a0"/>
    <w:link w:val="a5"/>
    <w:uiPriority w:val="99"/>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6">
    <w:name w:val="Balloon Text"/>
    <w:basedOn w:val="a"/>
    <w:link w:val="Char1"/>
    <w:uiPriority w:val="99"/>
    <w:semiHidden/>
    <w:unhideWhenUsed/>
    <w:rsid w:val="00DB584C"/>
    <w:rPr>
      <w:sz w:val="18"/>
      <w:szCs w:val="18"/>
    </w:rPr>
  </w:style>
  <w:style w:type="character" w:customStyle="1" w:styleId="Char1">
    <w:name w:val="批注框文本 Char"/>
    <w:basedOn w:val="a0"/>
    <w:link w:val="a6"/>
    <w:uiPriority w:val="99"/>
    <w:semiHidden/>
    <w:rsid w:val="00DB5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17</cp:revision>
  <cp:lastPrinted>2017-04-12T02:10:00Z</cp:lastPrinted>
  <dcterms:created xsi:type="dcterms:W3CDTF">2017-05-22T10:50:00Z</dcterms:created>
  <dcterms:modified xsi:type="dcterms:W3CDTF">2017-05-25T01:15:00Z</dcterms:modified>
</cp:coreProperties>
</file>